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A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ОБЩИНСКА ИЗБИРАТЕЛНА КОМИСИЯ – ИВАНОВО</w:t>
      </w:r>
    </w:p>
    <w:p w:rsidR="00400397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197A6A" w:rsidRDefault="00F2150F" w:rsidP="004003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ПРОТОКОЛ № 5</w:t>
      </w:r>
    </w:p>
    <w:p w:rsidR="00400397" w:rsidRPr="00197A6A" w:rsidRDefault="00400397" w:rsidP="0059303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197A6A" w:rsidRDefault="00F2150F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.09.2015 г. в с.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проведе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заседание на Общинска избирателна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присъстваха:</w:t>
      </w: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</w:t>
      </w:r>
      <w:proofErr w:type="spellStart"/>
      <w:r w:rsidRPr="00197A6A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Pr="00197A6A">
        <w:rPr>
          <w:rFonts w:ascii="Times New Roman" w:hAnsi="Times New Roman" w:cs="Times New Roman"/>
          <w:sz w:val="24"/>
          <w:szCs w:val="24"/>
        </w:rPr>
        <w:t>Галинка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</w:rPr>
        <w:t xml:space="preserve"> Кирилова</w:t>
      </w:r>
    </w:p>
    <w:p w:rsidR="00C100D6" w:rsidRPr="00197A6A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Зам.-председател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Мартин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Календжиев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Атанаска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Петя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Нецова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Николина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Кьосева</w:t>
      </w:r>
      <w:proofErr w:type="spellEnd"/>
    </w:p>
    <w:p w:rsidR="00AE6C3D" w:rsidRPr="00197A6A" w:rsidRDefault="00AE6C3D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Гюксел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Яшарова</w:t>
      </w:r>
      <w:proofErr w:type="spellEnd"/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Митка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Календжиева</w:t>
      </w:r>
      <w:proofErr w:type="spellEnd"/>
    </w:p>
    <w:p w:rsidR="00F2150F" w:rsidRPr="00197A6A" w:rsidRDefault="00F2150F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Антоанета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Ганева</w:t>
      </w:r>
      <w:proofErr w:type="spellEnd"/>
    </w:p>
    <w:p w:rsidR="00400397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Отсъства</w:t>
      </w:r>
      <w:proofErr w:type="spellEnd"/>
      <w:r w:rsidRPr="00197A6A">
        <w:rPr>
          <w:rFonts w:ascii="Times New Roman" w:hAnsi="Times New Roman" w:cs="Times New Roman"/>
          <w:sz w:val="24"/>
          <w:szCs w:val="24"/>
        </w:rPr>
        <w:t>щ</w:t>
      </w:r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0561F" w:rsidRPr="00197A6A">
        <w:rPr>
          <w:rFonts w:ascii="Times New Roman" w:hAnsi="Times New Roman" w:cs="Times New Roman"/>
          <w:sz w:val="24"/>
          <w:szCs w:val="24"/>
        </w:rPr>
        <w:t>:</w:t>
      </w:r>
    </w:p>
    <w:p w:rsidR="00F2150F" w:rsidRPr="00197A6A" w:rsidRDefault="00F2150F" w:rsidP="00F21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Георги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</w:p>
    <w:p w:rsidR="00F2150F" w:rsidRPr="00197A6A" w:rsidRDefault="00F2150F" w:rsidP="00F21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Владимир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Григоров</w:t>
      </w:r>
      <w:proofErr w:type="spellEnd"/>
    </w:p>
    <w:p w:rsidR="00F2150F" w:rsidRPr="00F2150F" w:rsidRDefault="00F2150F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561F" w:rsidRPr="00197A6A" w:rsidRDefault="00F0561F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F2150F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КВОРУМ: 9</w:t>
      </w:r>
    </w:p>
    <w:p w:rsidR="00400397" w:rsidRPr="00197A6A" w:rsidRDefault="00400397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ЧАС: 1</w:t>
      </w:r>
      <w:r w:rsidR="00722EC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0561F" w:rsidRPr="00197A6A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</w:p>
    <w:p w:rsidR="009A61C3" w:rsidRPr="00197A6A" w:rsidRDefault="009A61C3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561F" w:rsidRPr="00885EE3" w:rsidRDefault="009A61C3" w:rsidP="00885E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6C2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2950">
        <w:rPr>
          <w:rFonts w:ascii="Times New Roman" w:hAnsi="Times New Roman" w:cs="Times New Roman"/>
          <w:sz w:val="24"/>
          <w:szCs w:val="24"/>
          <w:lang w:val="en-US"/>
        </w:rPr>
        <w:t>протече</w:t>
      </w:r>
      <w:proofErr w:type="spellEnd"/>
      <w:r w:rsidR="006C2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2950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6C2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2950">
        <w:rPr>
          <w:rFonts w:ascii="Times New Roman" w:hAnsi="Times New Roman" w:cs="Times New Roman"/>
          <w:sz w:val="24"/>
          <w:szCs w:val="24"/>
          <w:lang w:val="en-US"/>
        </w:rPr>
        <w:t>следния</w:t>
      </w:r>
      <w:proofErr w:type="spellEnd"/>
      <w:r w:rsidR="006C2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2950">
        <w:rPr>
          <w:rFonts w:ascii="Times New Roman" w:hAnsi="Times New Roman" w:cs="Times New Roman"/>
          <w:sz w:val="24"/>
          <w:szCs w:val="24"/>
          <w:lang w:val="en-US"/>
        </w:rPr>
        <w:t>дневен</w:t>
      </w:r>
      <w:proofErr w:type="spellEnd"/>
      <w:r w:rsidR="006C2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2950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6C29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0561F" w:rsidRPr="00197A6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F2150F" w:rsidRDefault="00F2150F" w:rsidP="00F21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150F" w:rsidRDefault="00F2150F" w:rsidP="00F2150F">
      <w:pPr>
        <w:spacing w:after="0"/>
        <w:jc w:val="center"/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</w:pPr>
      <w:r w:rsidRPr="00607BB1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ДНЕВЕН РЕД</w:t>
      </w:r>
    </w:p>
    <w:p w:rsidR="00F2150F" w:rsidRDefault="00F2150F" w:rsidP="00F2150F">
      <w:pPr>
        <w:spacing w:after="0"/>
        <w:jc w:val="center"/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</w:pPr>
    </w:p>
    <w:p w:rsidR="00F2150F" w:rsidRDefault="00F2150F" w:rsidP="00F2150F">
      <w:pPr>
        <w:spacing w:after="0"/>
        <w:jc w:val="center"/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</w:pPr>
    </w:p>
    <w:p w:rsidR="00F2150F" w:rsidRPr="006C4602" w:rsidRDefault="00F2150F" w:rsidP="00F2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Вземане на решение за броя на мандатите в изборите за общински съветници и за кметове в Община </w:t>
      </w:r>
      <w:proofErr w:type="spellStart"/>
      <w:r w:rsidRPr="006C4602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Pr="006C4602">
        <w:rPr>
          <w:rFonts w:ascii="Times New Roman" w:hAnsi="Times New Roman" w:cs="Times New Roman"/>
          <w:sz w:val="28"/>
          <w:szCs w:val="28"/>
        </w:rPr>
        <w:t xml:space="preserve">  на 25 октомври 2015 г. </w:t>
      </w:r>
    </w:p>
    <w:p w:rsidR="00F2150F" w:rsidRPr="006C4602" w:rsidRDefault="00F2150F" w:rsidP="00F2150F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F2150F" w:rsidRPr="006C4602" w:rsidRDefault="00F2150F" w:rsidP="00F2150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Вземане на решение за регистрация на ПП „Движение за права и свободи” в избор за общински съветници в община </w:t>
      </w:r>
      <w:proofErr w:type="spellStart"/>
      <w:r w:rsidRPr="006C4602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Pr="006C4602">
        <w:rPr>
          <w:rFonts w:ascii="Times New Roman" w:hAnsi="Times New Roman" w:cs="Times New Roman"/>
          <w:sz w:val="28"/>
          <w:szCs w:val="28"/>
        </w:rPr>
        <w:t>.</w:t>
      </w:r>
    </w:p>
    <w:p w:rsidR="00F2150F" w:rsidRPr="006C4602" w:rsidRDefault="00F2150F" w:rsidP="00F2150F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150F" w:rsidRPr="006C4602" w:rsidRDefault="00F2150F" w:rsidP="00F2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602">
        <w:rPr>
          <w:rFonts w:ascii="Times New Roman" w:hAnsi="Times New Roman" w:cs="Times New Roman"/>
          <w:sz w:val="28"/>
          <w:szCs w:val="28"/>
        </w:rPr>
        <w:lastRenderedPageBreak/>
        <w:t xml:space="preserve">Вземане на решение за регистрация на ПП „Движение за права и свободи”  в избор за кмет на община </w:t>
      </w:r>
      <w:proofErr w:type="spellStart"/>
      <w:r w:rsidRPr="006C4602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Pr="006C4602">
        <w:rPr>
          <w:rFonts w:ascii="Times New Roman" w:hAnsi="Times New Roman" w:cs="Times New Roman"/>
          <w:sz w:val="28"/>
          <w:szCs w:val="28"/>
        </w:rPr>
        <w:t>.</w:t>
      </w:r>
    </w:p>
    <w:p w:rsidR="00F2150F" w:rsidRPr="006C4602" w:rsidRDefault="00F2150F" w:rsidP="00F2150F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150F" w:rsidRPr="00977267" w:rsidRDefault="00F2150F" w:rsidP="00F2150F">
      <w:pPr>
        <w:pStyle w:val="ListParagraph"/>
        <w:numPr>
          <w:ilvl w:val="0"/>
          <w:numId w:val="1"/>
        </w:num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Вземане на решение за регистрация на ПП „Движение за права и свободи”  за участие в предстоящите на 25 октомври 2015 г. избори за кметове на кметства, както следна: кметство – с. </w:t>
      </w:r>
      <w:proofErr w:type="spellStart"/>
      <w:r w:rsidRPr="006C4602">
        <w:rPr>
          <w:rFonts w:ascii="Times New Roman" w:hAnsi="Times New Roman" w:cs="Times New Roman"/>
          <w:sz w:val="28"/>
          <w:szCs w:val="28"/>
        </w:rPr>
        <w:t>Щръклево</w:t>
      </w:r>
      <w:proofErr w:type="spellEnd"/>
      <w:r w:rsidRPr="006C4602">
        <w:rPr>
          <w:rFonts w:ascii="Times New Roman" w:hAnsi="Times New Roman" w:cs="Times New Roman"/>
          <w:sz w:val="28"/>
          <w:szCs w:val="28"/>
        </w:rPr>
        <w:t xml:space="preserve">; кметство – с. </w:t>
      </w:r>
      <w:proofErr w:type="spellStart"/>
      <w:r w:rsidRPr="006C4602">
        <w:rPr>
          <w:rFonts w:ascii="Times New Roman" w:hAnsi="Times New Roman" w:cs="Times New Roman"/>
          <w:sz w:val="28"/>
          <w:szCs w:val="28"/>
        </w:rPr>
        <w:t>Сваленик</w:t>
      </w:r>
      <w:proofErr w:type="spellEnd"/>
      <w:r w:rsidRPr="006C4602">
        <w:rPr>
          <w:rFonts w:ascii="Times New Roman" w:hAnsi="Times New Roman" w:cs="Times New Roman"/>
          <w:sz w:val="28"/>
          <w:szCs w:val="28"/>
        </w:rPr>
        <w:t xml:space="preserve">; кметство – </w:t>
      </w:r>
      <w:proofErr w:type="spellStart"/>
      <w:r w:rsidRPr="006C4602">
        <w:rPr>
          <w:rFonts w:ascii="Times New Roman" w:hAnsi="Times New Roman" w:cs="Times New Roman"/>
          <w:sz w:val="28"/>
          <w:szCs w:val="28"/>
        </w:rPr>
        <w:t>с.Тръстеник</w:t>
      </w:r>
      <w:proofErr w:type="spellEnd"/>
      <w:r w:rsidRPr="006C4602">
        <w:rPr>
          <w:rFonts w:ascii="Times New Roman" w:hAnsi="Times New Roman" w:cs="Times New Roman"/>
          <w:sz w:val="28"/>
          <w:szCs w:val="28"/>
        </w:rPr>
        <w:t>.</w:t>
      </w:r>
    </w:p>
    <w:p w:rsidR="00977267" w:rsidRPr="00977267" w:rsidRDefault="00977267" w:rsidP="0097726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7267" w:rsidRPr="006C4602" w:rsidRDefault="00977267" w:rsidP="00F2150F">
      <w:pPr>
        <w:pStyle w:val="ListParagraph"/>
        <w:numPr>
          <w:ilvl w:val="0"/>
          <w:numId w:val="1"/>
        </w:num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заместник на секретаря на ОИК-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 Атанаска Недева.</w:t>
      </w:r>
    </w:p>
    <w:p w:rsidR="00F2150F" w:rsidRPr="006C4602" w:rsidRDefault="00F2150F" w:rsidP="00F2150F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440C96" w:rsidRPr="00722EC5" w:rsidRDefault="00440C96" w:rsidP="00722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0BDB" w:rsidRPr="00197A6A" w:rsidRDefault="00180BDB" w:rsidP="00180B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Ако няма възражения по така предложения дневен ред, моля да гласуваме.</w:t>
      </w: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A6A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p w:rsidR="00F0561F" w:rsidRPr="00197A6A" w:rsidRDefault="00F0561F" w:rsidP="00A87D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50F" w:rsidRDefault="009A61C3" w:rsidP="00F2150F">
      <w:pPr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15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ПЪРВА ТОЧКА</w:t>
      </w:r>
      <w:r w:rsidR="00BD02D0" w:rsidRPr="00F215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- </w:t>
      </w:r>
      <w:r w:rsidR="00F2150F" w:rsidRPr="00F2150F">
        <w:rPr>
          <w:rFonts w:ascii="Times New Roman" w:hAnsi="Times New Roman" w:cs="Times New Roman"/>
          <w:sz w:val="28"/>
          <w:szCs w:val="28"/>
        </w:rPr>
        <w:t xml:space="preserve">Вземане на решение за броя на мандатите в изборите за общински съветници и за кметове в Община </w:t>
      </w:r>
      <w:proofErr w:type="spellStart"/>
      <w:proofErr w:type="gramStart"/>
      <w:r w:rsidR="00F2150F" w:rsidRPr="00F2150F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="00F2150F" w:rsidRPr="00F2150F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F2150F" w:rsidRPr="00F2150F">
        <w:rPr>
          <w:rFonts w:ascii="Times New Roman" w:hAnsi="Times New Roman" w:cs="Times New Roman"/>
          <w:sz w:val="28"/>
          <w:szCs w:val="28"/>
        </w:rPr>
        <w:t xml:space="preserve"> 25 октомври 2015 г. </w:t>
      </w:r>
    </w:p>
    <w:p w:rsidR="00722EC5" w:rsidRPr="00994EDB" w:rsidRDefault="009A61C3" w:rsidP="00F2150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994EDB">
        <w:rPr>
          <w:rFonts w:ascii="Times New Roman" w:hAnsi="Times New Roman" w:cs="Times New Roman"/>
          <w:sz w:val="28"/>
          <w:szCs w:val="28"/>
          <w:u w:val="single"/>
          <w:lang w:val="en-US"/>
        </w:rPr>
        <w:t>жа</w:t>
      </w:r>
      <w:proofErr w:type="spellEnd"/>
      <w:proofErr w:type="gramEnd"/>
      <w:r w:rsidRPr="00994ED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994EDB">
        <w:rPr>
          <w:rFonts w:ascii="Times New Roman" w:hAnsi="Times New Roman" w:cs="Times New Roman"/>
          <w:sz w:val="28"/>
          <w:szCs w:val="28"/>
          <w:u w:val="single"/>
          <w:lang w:val="en-US"/>
        </w:rPr>
        <w:t>Галинка</w:t>
      </w:r>
      <w:proofErr w:type="spellEnd"/>
      <w:r w:rsidRPr="00994ED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994EDB">
        <w:rPr>
          <w:rFonts w:ascii="Times New Roman" w:hAnsi="Times New Roman" w:cs="Times New Roman"/>
          <w:sz w:val="28"/>
          <w:szCs w:val="28"/>
          <w:u w:val="single"/>
          <w:lang w:val="en-US"/>
        </w:rPr>
        <w:t>Кирилова</w:t>
      </w:r>
      <w:proofErr w:type="spellEnd"/>
      <w:r w:rsidRPr="00994ED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B46D00" w:rsidRPr="00994EDB">
        <w:rPr>
          <w:rFonts w:ascii="Times New Roman" w:hAnsi="Times New Roman" w:cs="Times New Roman"/>
          <w:sz w:val="28"/>
          <w:szCs w:val="28"/>
        </w:rPr>
        <w:t xml:space="preserve">На основание чл. 57, ал. 1, т. 1 – 3 от Изборния кодекс във връзка с чл. 13 и 19 от Закона за местното самоуправление и местната администрация, Решение № 2080-МИ от 10.09.2015 г. на ЦИК и вземайки предвид справка на ГРАО, предлагам да приемем решение за брой на мандатите за общински съветници на територията на община </w:t>
      </w:r>
      <w:proofErr w:type="spellStart"/>
      <w:r w:rsidR="00B46D00" w:rsidRPr="00994EDB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="00B46D00" w:rsidRPr="00994EDB">
        <w:rPr>
          <w:rFonts w:ascii="Times New Roman" w:hAnsi="Times New Roman" w:cs="Times New Roman"/>
          <w:sz w:val="28"/>
          <w:szCs w:val="28"/>
        </w:rPr>
        <w:t xml:space="preserve">. Съгласно подадената справка от ГРАО за броя на населението към 11 август 2015 г., се установи, че населението на територията на Общината е до 10 000 (десет </w:t>
      </w:r>
      <w:proofErr w:type="spellStart"/>
      <w:r w:rsidR="00B46D00" w:rsidRPr="00994EDB">
        <w:rPr>
          <w:rFonts w:ascii="Times New Roman" w:hAnsi="Times New Roman" w:cs="Times New Roman"/>
          <w:sz w:val="28"/>
          <w:szCs w:val="28"/>
        </w:rPr>
        <w:t>хидяди</w:t>
      </w:r>
      <w:proofErr w:type="spellEnd"/>
      <w:r w:rsidR="00B46D00" w:rsidRPr="00994E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46D00" w:rsidRPr="00994EDB">
        <w:rPr>
          <w:rFonts w:ascii="Times New Roman" w:hAnsi="Times New Roman" w:cs="Times New Roman"/>
          <w:sz w:val="28"/>
          <w:szCs w:val="28"/>
        </w:rPr>
        <w:t>дущи</w:t>
      </w:r>
      <w:proofErr w:type="spellEnd"/>
      <w:r w:rsidR="00B46D00" w:rsidRPr="00994EDB">
        <w:rPr>
          <w:rFonts w:ascii="Times New Roman" w:hAnsi="Times New Roman" w:cs="Times New Roman"/>
          <w:sz w:val="28"/>
          <w:szCs w:val="28"/>
        </w:rPr>
        <w:t>, т.е. мандатите за общински съветници са 13(тринадесет).</w:t>
      </w:r>
    </w:p>
    <w:p w:rsidR="00B46D00" w:rsidRPr="00994EDB" w:rsidRDefault="00B46D00" w:rsidP="00F2150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94EDB">
        <w:rPr>
          <w:rFonts w:ascii="Times New Roman" w:hAnsi="Times New Roman" w:cs="Times New Roman"/>
          <w:sz w:val="28"/>
          <w:szCs w:val="28"/>
        </w:rPr>
        <w:t>Ако нямате възражения, да преминем към поименно гласуване.</w:t>
      </w:r>
    </w:p>
    <w:p w:rsidR="00B46D00" w:rsidRPr="00197A6A" w:rsidRDefault="00B46D00" w:rsidP="00B46D0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Гюксел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D00" w:rsidRPr="00197A6A" w:rsidTr="00B46D00">
        <w:tc>
          <w:tcPr>
            <w:tcW w:w="3794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B46D00" w:rsidRPr="00197A6A" w:rsidRDefault="00B46D00" w:rsidP="00B4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46D00" w:rsidRPr="00197A6A" w:rsidRDefault="00B46D00" w:rsidP="00B4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653D4" w:rsidRDefault="007653D4" w:rsidP="00F2150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3694" w:rsidRDefault="00213694" w:rsidP="0021369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46D00">
        <w:rPr>
          <w:rFonts w:ascii="Times New Roman" w:hAnsi="Times New Roman" w:cs="Times New Roman"/>
          <w:sz w:val="24"/>
          <w:szCs w:val="24"/>
        </w:rPr>
        <w:t>На основание чл. 57</w:t>
      </w:r>
      <w:r>
        <w:rPr>
          <w:rFonts w:ascii="Times New Roman" w:hAnsi="Times New Roman" w:cs="Times New Roman"/>
          <w:sz w:val="24"/>
          <w:szCs w:val="24"/>
        </w:rPr>
        <w:t>, ал. 1, т. 1 – 3 от Изборния кодекс във връзка с чл. 13 и 19 от Закона за местното самоуправление и местната администрация, Решение № 2080-МИ от 10.09.2015 г. на ЦИК</w:t>
      </w:r>
      <w:r w:rsidR="003230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0B4">
        <w:rPr>
          <w:rFonts w:ascii="Times New Roman" w:hAnsi="Times New Roman" w:cs="Times New Roman"/>
          <w:sz w:val="24"/>
          <w:szCs w:val="24"/>
        </w:rPr>
        <w:t xml:space="preserve">и </w:t>
      </w:r>
      <w:r w:rsidR="003230B4" w:rsidRPr="003230B4">
        <w:rPr>
          <w:rFonts w:ascii="Times New Roman" w:hAnsi="Times New Roman" w:cs="Times New Roman"/>
          <w:sz w:val="24"/>
          <w:szCs w:val="24"/>
        </w:rPr>
        <w:t>справка от териториално звено на ГД ”ГРАО” към</w:t>
      </w:r>
      <w:r w:rsidR="003230B4">
        <w:rPr>
          <w:rFonts w:ascii="Times New Roman" w:hAnsi="Times New Roman" w:cs="Times New Roman"/>
          <w:sz w:val="24"/>
          <w:szCs w:val="24"/>
        </w:rPr>
        <w:t xml:space="preserve"> Община </w:t>
      </w:r>
      <w:proofErr w:type="spellStart"/>
      <w:r w:rsidR="003230B4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="003230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7653D4" w:rsidRPr="008838E1" w:rsidRDefault="007653D4" w:rsidP="007653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7653D4" w:rsidRPr="008838E1" w:rsidRDefault="007653D4" w:rsidP="007653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7653D4" w:rsidRPr="003230B4" w:rsidRDefault="00213694" w:rsidP="00213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3694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213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694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213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694">
        <w:rPr>
          <w:rFonts w:ascii="Times New Roman" w:hAnsi="Times New Roman" w:cs="Times New Roman"/>
          <w:sz w:val="24"/>
          <w:szCs w:val="24"/>
          <w:lang w:val="en-US"/>
        </w:rPr>
        <w:t>мандати</w:t>
      </w:r>
      <w:proofErr w:type="spellEnd"/>
      <w:r w:rsidRPr="00213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694"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0B4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3230B4">
        <w:rPr>
          <w:rFonts w:ascii="Times New Roman" w:hAnsi="Times New Roman" w:cs="Times New Roman"/>
          <w:sz w:val="24"/>
          <w:szCs w:val="24"/>
          <w:lang w:val="en-US"/>
        </w:rPr>
        <w:t xml:space="preserve"> – 13</w:t>
      </w:r>
      <w:r w:rsidR="003230B4">
        <w:rPr>
          <w:rFonts w:ascii="Times New Roman" w:hAnsi="Times New Roman" w:cs="Times New Roman"/>
          <w:sz w:val="24"/>
          <w:szCs w:val="24"/>
        </w:rPr>
        <w:t xml:space="preserve"> съветници.</w:t>
      </w:r>
      <w:proofErr w:type="gramEnd"/>
    </w:p>
    <w:p w:rsidR="00B46D00" w:rsidRPr="00B46D00" w:rsidRDefault="00B46D00" w:rsidP="00F2150F">
      <w:pPr>
        <w:ind w:firstLine="70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150F" w:rsidRPr="00F2150F" w:rsidRDefault="00F2150F" w:rsidP="00F2150F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215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Pr="00F2150F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ВТОРА </w:t>
      </w:r>
      <w:r w:rsidRPr="00F215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ТОЧКА</w:t>
      </w:r>
      <w:r w:rsidRPr="00F2150F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F2150F">
        <w:rPr>
          <w:rFonts w:ascii="Times New Roman" w:hAnsi="Times New Roman" w:cs="Times New Roman"/>
          <w:sz w:val="28"/>
          <w:szCs w:val="28"/>
        </w:rPr>
        <w:t xml:space="preserve">Вземане на решение за регистрация на ПП „Движение за права и свободи” в избор за общински съветници в община </w:t>
      </w:r>
      <w:proofErr w:type="spellStart"/>
      <w:r w:rsidRPr="00F2150F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Pr="00F215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DC6" w:rsidRDefault="00F2150F" w:rsidP="001E6D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proofErr w:type="gram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proofErr w:type="spellStart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DC6" w:rsidRPr="008838E1">
        <w:rPr>
          <w:rFonts w:ascii="Times New Roman" w:hAnsi="Times New Roman" w:cs="Times New Roman"/>
          <w:sz w:val="24"/>
          <w:szCs w:val="24"/>
        </w:rPr>
        <w:t>ПП „</w:t>
      </w:r>
      <w:r w:rsidR="001E6DC6">
        <w:rPr>
          <w:rFonts w:ascii="Times New Roman" w:hAnsi="Times New Roman" w:cs="Times New Roman"/>
          <w:sz w:val="24"/>
          <w:szCs w:val="24"/>
        </w:rPr>
        <w:t>ДПС</w:t>
      </w:r>
      <w:r w:rsidR="001E6DC6" w:rsidRPr="008838E1">
        <w:rPr>
          <w:rFonts w:ascii="Times New Roman" w:hAnsi="Times New Roman" w:cs="Times New Roman"/>
          <w:sz w:val="24"/>
          <w:szCs w:val="24"/>
        </w:rPr>
        <w:t>”</w:t>
      </w:r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6DC6"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общински съветници в Община – </w:t>
      </w:r>
      <w:proofErr w:type="spellStart"/>
      <w:r w:rsidR="001E6DC6" w:rsidRPr="008838E1">
        <w:rPr>
          <w:rFonts w:ascii="Times New Roman" w:hAnsi="Times New Roman" w:cs="Times New Roman"/>
          <w:sz w:val="24"/>
          <w:szCs w:val="24"/>
        </w:rPr>
        <w:t>Иванов</w:t>
      </w:r>
      <w:r w:rsidR="001E6DC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E6DC6">
        <w:rPr>
          <w:rFonts w:ascii="Times New Roman" w:hAnsi="Times New Roman" w:cs="Times New Roman"/>
          <w:sz w:val="24"/>
          <w:szCs w:val="24"/>
        </w:rPr>
        <w:t xml:space="preserve">. Към заявлението са приложени: </w:t>
      </w:r>
      <w:r w:rsidR="001E6DC6" w:rsidRPr="001E6DC6">
        <w:rPr>
          <w:rFonts w:ascii="Times New Roman" w:hAnsi="Times New Roman" w:cs="Times New Roman"/>
          <w:sz w:val="24"/>
          <w:szCs w:val="24"/>
        </w:rPr>
        <w:t xml:space="preserve">Решение № 1840-МИ от 04.09.2015 г.-копие; Удостоверение № 26 от 04.09.2015 г.- копие; Пълномощно № 73/ 17.08.2015 г.; Пълномощно № 73-12/ 20.08.2015 г. </w:t>
      </w:r>
      <w:r w:rsidR="001E6DC6" w:rsidRPr="008838E1">
        <w:rPr>
          <w:rFonts w:ascii="Times New Roman" w:hAnsi="Times New Roman" w:cs="Times New Roman"/>
          <w:sz w:val="24"/>
          <w:szCs w:val="24"/>
        </w:rPr>
        <w:t>Предлагам да гласуваме</w:t>
      </w:r>
      <w:r w:rsidR="001E6DC6"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="001E6DC6" w:rsidRPr="008838E1">
        <w:rPr>
          <w:rFonts w:ascii="Times New Roman" w:hAnsi="Times New Roman" w:cs="Times New Roman"/>
          <w:sz w:val="24"/>
          <w:szCs w:val="24"/>
        </w:rPr>
        <w:t>ПП „</w:t>
      </w:r>
      <w:r w:rsidR="001E6DC6">
        <w:rPr>
          <w:rFonts w:ascii="Times New Roman" w:hAnsi="Times New Roman" w:cs="Times New Roman"/>
          <w:sz w:val="24"/>
          <w:szCs w:val="24"/>
        </w:rPr>
        <w:t>ДПС</w:t>
      </w:r>
      <w:r w:rsidR="001E6DC6" w:rsidRPr="008838E1">
        <w:rPr>
          <w:rFonts w:ascii="Times New Roman" w:hAnsi="Times New Roman" w:cs="Times New Roman"/>
          <w:sz w:val="24"/>
          <w:szCs w:val="24"/>
        </w:rPr>
        <w:t>”</w:t>
      </w:r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E6D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6DC6"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общински съветници в Община – </w:t>
      </w:r>
      <w:proofErr w:type="spellStart"/>
      <w:r w:rsidR="001E6DC6" w:rsidRPr="008838E1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="001E6DC6" w:rsidRPr="008838E1">
        <w:rPr>
          <w:rFonts w:ascii="Times New Roman" w:hAnsi="Times New Roman" w:cs="Times New Roman"/>
          <w:sz w:val="24"/>
          <w:szCs w:val="24"/>
        </w:rPr>
        <w:t>.</w:t>
      </w:r>
    </w:p>
    <w:p w:rsidR="001E6DC6" w:rsidRPr="00435566" w:rsidRDefault="001E6DC6" w:rsidP="001E6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1E6DC6" w:rsidRPr="008838E1" w:rsidRDefault="001E6DC6" w:rsidP="001E6D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6DC6" w:rsidRPr="008838E1" w:rsidRDefault="001E6DC6" w:rsidP="001E6DC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1E6DC6" w:rsidRPr="00266A6E" w:rsidRDefault="00266A6E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C6" w:rsidRPr="008838E1" w:rsidTr="001E6DC6">
        <w:tc>
          <w:tcPr>
            <w:tcW w:w="3794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1E6DC6" w:rsidRPr="008838E1" w:rsidRDefault="001E6DC6" w:rsidP="001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1E6DC6" w:rsidRPr="008838E1" w:rsidRDefault="001E6DC6" w:rsidP="001E6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6DC6" w:rsidRPr="008838E1" w:rsidRDefault="001E6DC6" w:rsidP="001E6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6DC6" w:rsidRPr="008838E1" w:rsidRDefault="001E6DC6" w:rsidP="001E6D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8838E1">
        <w:rPr>
          <w:rFonts w:ascii="Times New Roman" w:hAnsi="Times New Roman" w:cs="Times New Roman"/>
          <w:sz w:val="24"/>
          <w:szCs w:val="24"/>
        </w:rPr>
        <w:t>Н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47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2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 xml:space="preserve">от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1E6DC6" w:rsidRPr="008838E1" w:rsidRDefault="001E6DC6" w:rsidP="001E6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1E6DC6" w:rsidRPr="008838E1" w:rsidRDefault="001E6DC6" w:rsidP="001E6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r w:rsidR="007653D4">
        <w:rPr>
          <w:rFonts w:ascii="Times New Roman" w:hAnsi="Times New Roman" w:cs="Times New Roman"/>
          <w:b/>
          <w:sz w:val="24"/>
          <w:szCs w:val="24"/>
        </w:rPr>
        <w:t>9</w:t>
      </w:r>
    </w:p>
    <w:p w:rsidR="001E6DC6" w:rsidRPr="008838E1" w:rsidRDefault="001E6DC6" w:rsidP="001E6D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6DC6" w:rsidRPr="008838E1" w:rsidRDefault="001E6DC6" w:rsidP="001E6D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3D4">
        <w:rPr>
          <w:rFonts w:ascii="Times New Roman" w:hAnsi="Times New Roman" w:cs="Times New Roman"/>
          <w:sz w:val="24"/>
          <w:szCs w:val="24"/>
        </w:rPr>
        <w:t>ПП „ДПС</w:t>
      </w:r>
      <w:r w:rsidRPr="008838E1">
        <w:rPr>
          <w:rFonts w:ascii="Times New Roman" w:hAnsi="Times New Roman" w:cs="Times New Roman"/>
          <w:sz w:val="24"/>
          <w:szCs w:val="24"/>
        </w:rPr>
        <w:t xml:space="preserve">” за участие в предстоящите на 25 октомври 2015 г. избори за общински съветници в Община -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>.</w:t>
      </w:r>
    </w:p>
    <w:p w:rsidR="00F2150F" w:rsidRDefault="00F2150F" w:rsidP="00F2150F">
      <w:pPr>
        <w:ind w:firstLine="70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150F" w:rsidRPr="00F2150F" w:rsidRDefault="00F2150F" w:rsidP="00F2150F">
      <w:pPr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15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Pr="00F2150F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ТРЕТА </w:t>
      </w:r>
      <w:r w:rsidRPr="00F215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ТОЧКА</w:t>
      </w:r>
      <w:r w:rsidRPr="00F2150F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F2150F">
        <w:rPr>
          <w:rFonts w:ascii="Times New Roman" w:hAnsi="Times New Roman" w:cs="Times New Roman"/>
          <w:sz w:val="28"/>
          <w:szCs w:val="28"/>
        </w:rPr>
        <w:t>Вземане на решение за регистрация на ПП „Движение за права и свободи</w:t>
      </w:r>
      <w:proofErr w:type="gramStart"/>
      <w:r w:rsidRPr="00F2150F">
        <w:rPr>
          <w:rFonts w:ascii="Times New Roman" w:hAnsi="Times New Roman" w:cs="Times New Roman"/>
          <w:sz w:val="28"/>
          <w:szCs w:val="28"/>
        </w:rPr>
        <w:t>”  в</w:t>
      </w:r>
      <w:proofErr w:type="gramEnd"/>
      <w:r w:rsidRPr="00F2150F">
        <w:rPr>
          <w:rFonts w:ascii="Times New Roman" w:hAnsi="Times New Roman" w:cs="Times New Roman"/>
          <w:sz w:val="28"/>
          <w:szCs w:val="28"/>
        </w:rPr>
        <w:t xml:space="preserve"> избор за кмет на община </w:t>
      </w:r>
      <w:proofErr w:type="spellStart"/>
      <w:r w:rsidRPr="00F2150F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Pr="00F2150F">
        <w:rPr>
          <w:rFonts w:ascii="Times New Roman" w:hAnsi="Times New Roman" w:cs="Times New Roman"/>
          <w:sz w:val="28"/>
          <w:szCs w:val="28"/>
        </w:rPr>
        <w:t>.</w:t>
      </w:r>
    </w:p>
    <w:p w:rsidR="003230B4" w:rsidRDefault="003230B4" w:rsidP="003230B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8838E1">
        <w:rPr>
          <w:rFonts w:ascii="Times New Roman" w:hAnsi="Times New Roman" w:cs="Times New Roman"/>
          <w:sz w:val="24"/>
          <w:szCs w:val="24"/>
        </w:rPr>
        <w:t>”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кмет на Община –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 xml:space="preserve">. Към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230B4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то са приложени:</w:t>
      </w:r>
      <w:r w:rsidRPr="003230B4">
        <w:rPr>
          <w:rFonts w:ascii="Times New Roman" w:hAnsi="Times New Roman" w:cs="Times New Roman"/>
          <w:sz w:val="24"/>
          <w:szCs w:val="24"/>
        </w:rPr>
        <w:t xml:space="preserve"> Решение № 1840-МИ от 04.09.2015 г.-копие; Удостоверение № 26 от 04.09.2015 г.- копие; Пълномощно № 73/ 17.08.2015 г.; Пълномощно № 73-12/ 20.08.2015 г. </w:t>
      </w:r>
      <w:r w:rsidRPr="008838E1">
        <w:rPr>
          <w:rFonts w:ascii="Times New Roman" w:hAnsi="Times New Roman" w:cs="Times New Roman"/>
          <w:sz w:val="24"/>
          <w:szCs w:val="24"/>
        </w:rPr>
        <w:t>Предлагам да гласуваме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Pr="008838E1">
        <w:rPr>
          <w:rFonts w:ascii="Times New Roman" w:hAnsi="Times New Roman" w:cs="Times New Roman"/>
          <w:sz w:val="24"/>
          <w:szCs w:val="24"/>
        </w:rPr>
        <w:t>ПП „ГЕРБ”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кмет на Община –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>.</w:t>
      </w:r>
    </w:p>
    <w:p w:rsidR="003230B4" w:rsidRPr="00435566" w:rsidRDefault="003230B4" w:rsidP="00323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предложения... Няма такива. Преминаваме към поименно гласуване. </w:t>
      </w:r>
    </w:p>
    <w:p w:rsidR="003230B4" w:rsidRPr="008838E1" w:rsidRDefault="003230B4" w:rsidP="003230B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30B4" w:rsidRPr="008838E1" w:rsidRDefault="003230B4" w:rsidP="003230B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230B4" w:rsidRPr="008838E1" w:rsidRDefault="003230B4" w:rsidP="00323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30B4" w:rsidRPr="008838E1" w:rsidRDefault="003230B4" w:rsidP="003230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</w:rPr>
        <w:t>Н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47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2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 xml:space="preserve">от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3230B4" w:rsidRPr="008838E1" w:rsidRDefault="003230B4" w:rsidP="00323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3230B4" w:rsidRPr="003230B4" w:rsidRDefault="003230B4" w:rsidP="00323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30B4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8838E1">
        <w:rPr>
          <w:rFonts w:ascii="Times New Roman" w:hAnsi="Times New Roman" w:cs="Times New Roman"/>
          <w:sz w:val="24"/>
          <w:szCs w:val="24"/>
        </w:rPr>
        <w:t xml:space="preserve">” за участие в предстоящите на 25 октомври 2015 г. избори за кмет на Община -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>.</w:t>
      </w: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1AA" w:rsidRPr="007F11AA" w:rsidRDefault="00F2150F" w:rsidP="007F11AA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F11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ПО </w:t>
      </w:r>
      <w:r w:rsidRPr="007F11AA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ЧЕТВЪРТА </w:t>
      </w:r>
      <w:r w:rsidRPr="007F11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ТОЧКА</w:t>
      </w:r>
      <w:r w:rsidRPr="007F11AA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7F11AA" w:rsidRPr="007F11AA">
        <w:rPr>
          <w:rFonts w:ascii="Times New Roman" w:hAnsi="Times New Roman" w:cs="Times New Roman"/>
          <w:sz w:val="28"/>
          <w:szCs w:val="28"/>
        </w:rPr>
        <w:t xml:space="preserve">Вземане на решение за регистрация на ПП „Движение за права и свободи”  за участие в предстоящите на 25 октомври 2015 г. избори за кметове на кметства, както следна: кметство – с. </w:t>
      </w:r>
      <w:proofErr w:type="spellStart"/>
      <w:r w:rsidR="007F11AA" w:rsidRPr="007F11AA">
        <w:rPr>
          <w:rFonts w:ascii="Times New Roman" w:hAnsi="Times New Roman" w:cs="Times New Roman"/>
          <w:sz w:val="28"/>
          <w:szCs w:val="28"/>
        </w:rPr>
        <w:t>Щръклево</w:t>
      </w:r>
      <w:proofErr w:type="spellEnd"/>
      <w:r w:rsidR="007F11AA" w:rsidRPr="007F11AA">
        <w:rPr>
          <w:rFonts w:ascii="Times New Roman" w:hAnsi="Times New Roman" w:cs="Times New Roman"/>
          <w:sz w:val="28"/>
          <w:szCs w:val="28"/>
        </w:rPr>
        <w:t xml:space="preserve">; кметство – с. </w:t>
      </w:r>
      <w:proofErr w:type="spellStart"/>
      <w:r w:rsidR="007F11AA" w:rsidRPr="007F11AA">
        <w:rPr>
          <w:rFonts w:ascii="Times New Roman" w:hAnsi="Times New Roman" w:cs="Times New Roman"/>
          <w:sz w:val="28"/>
          <w:szCs w:val="28"/>
        </w:rPr>
        <w:t>Сваленик</w:t>
      </w:r>
      <w:proofErr w:type="spellEnd"/>
      <w:r w:rsidR="007F11AA" w:rsidRPr="007F11AA">
        <w:rPr>
          <w:rFonts w:ascii="Times New Roman" w:hAnsi="Times New Roman" w:cs="Times New Roman"/>
          <w:sz w:val="28"/>
          <w:szCs w:val="28"/>
        </w:rPr>
        <w:t xml:space="preserve">; кметство – </w:t>
      </w:r>
      <w:proofErr w:type="spellStart"/>
      <w:r w:rsidR="007F11AA" w:rsidRPr="007F11AA">
        <w:rPr>
          <w:rFonts w:ascii="Times New Roman" w:hAnsi="Times New Roman" w:cs="Times New Roman"/>
          <w:sz w:val="28"/>
          <w:szCs w:val="28"/>
        </w:rPr>
        <w:t>с.Тръстеник</w:t>
      </w:r>
      <w:proofErr w:type="spellEnd"/>
      <w:r w:rsidR="007F11AA" w:rsidRPr="007F11AA">
        <w:rPr>
          <w:rFonts w:ascii="Times New Roman" w:hAnsi="Times New Roman" w:cs="Times New Roman"/>
          <w:sz w:val="28"/>
          <w:szCs w:val="28"/>
        </w:rPr>
        <w:t>.</w:t>
      </w:r>
    </w:p>
    <w:p w:rsidR="003230B4" w:rsidRDefault="003230B4" w:rsidP="003230B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8838E1">
        <w:rPr>
          <w:rFonts w:ascii="Times New Roman" w:hAnsi="Times New Roman" w:cs="Times New Roman"/>
          <w:sz w:val="24"/>
          <w:szCs w:val="24"/>
        </w:rPr>
        <w:t>”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кметове на кметства, както следва: кметство –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с.Щръклево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с.Св</w:t>
      </w:r>
      <w:r>
        <w:rPr>
          <w:rFonts w:ascii="Times New Roman" w:hAnsi="Times New Roman" w:cs="Times New Roman"/>
          <w:sz w:val="24"/>
          <w:szCs w:val="24"/>
        </w:rPr>
        <w:t>аленик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с.Тръстеник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38E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</w:t>
      </w:r>
      <w:r w:rsidRPr="003230B4">
        <w:rPr>
          <w:rFonts w:ascii="Times New Roman" w:hAnsi="Times New Roman" w:cs="Times New Roman"/>
          <w:sz w:val="24"/>
          <w:szCs w:val="24"/>
        </w:rPr>
        <w:t xml:space="preserve">Решение № 1840-МИ от 04.09.2015 г.-копие; Удостоверение № 26 от 04.09.2015 г.- копие; Пълномощно № 73/ 17.08.2015 г.; Пълномощно № 73-12/ 20.08.2015 г. </w:t>
      </w:r>
    </w:p>
    <w:p w:rsidR="003230B4" w:rsidRPr="00435566" w:rsidRDefault="003230B4" w:rsidP="00323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Предлагам да гласуваме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Pr="008838E1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8838E1">
        <w:rPr>
          <w:rFonts w:ascii="Times New Roman" w:hAnsi="Times New Roman" w:cs="Times New Roman"/>
          <w:sz w:val="24"/>
          <w:szCs w:val="24"/>
        </w:rPr>
        <w:t>”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838E1">
        <w:rPr>
          <w:rFonts w:ascii="Times New Roman" w:hAnsi="Times New Roman" w:cs="Times New Roman"/>
          <w:sz w:val="24"/>
          <w:szCs w:val="24"/>
        </w:rPr>
        <w:t>участие в изборите на 25.10.2015г. за кметове на кметства, както следва: кме</w:t>
      </w:r>
      <w:r w:rsidR="00CC2160">
        <w:rPr>
          <w:rFonts w:ascii="Times New Roman" w:hAnsi="Times New Roman" w:cs="Times New Roman"/>
          <w:sz w:val="24"/>
          <w:szCs w:val="24"/>
        </w:rPr>
        <w:t xml:space="preserve">тство – </w:t>
      </w:r>
      <w:proofErr w:type="spellStart"/>
      <w:r w:rsidR="00CC2160">
        <w:rPr>
          <w:rFonts w:ascii="Times New Roman" w:hAnsi="Times New Roman" w:cs="Times New Roman"/>
          <w:sz w:val="24"/>
          <w:szCs w:val="24"/>
        </w:rPr>
        <w:t>с.Щръклево</w:t>
      </w:r>
      <w:proofErr w:type="spellEnd"/>
      <w:r w:rsidR="00CC2160">
        <w:rPr>
          <w:rFonts w:ascii="Times New Roman" w:hAnsi="Times New Roman" w:cs="Times New Roman"/>
          <w:sz w:val="24"/>
          <w:szCs w:val="24"/>
        </w:rPr>
        <w:t xml:space="preserve">; кметство –,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с.Сваленик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 xml:space="preserve">; кметство –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с.Тръстеник</w:t>
      </w:r>
      <w:proofErr w:type="spellEnd"/>
      <w:r w:rsidR="00CC21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0B4" w:rsidRPr="008838E1" w:rsidRDefault="003230B4" w:rsidP="003230B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30B4" w:rsidRPr="008838E1" w:rsidRDefault="003230B4" w:rsidP="003230B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3230B4" w:rsidRPr="008838E1" w:rsidRDefault="00CC2160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3230B4" w:rsidRPr="008838E1" w:rsidRDefault="00CC2160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0B4" w:rsidRPr="008838E1" w:rsidTr="003230B4">
        <w:tc>
          <w:tcPr>
            <w:tcW w:w="3794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3230B4" w:rsidRPr="008838E1" w:rsidRDefault="003230B4" w:rsidP="0032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3230B4" w:rsidRPr="008838E1" w:rsidRDefault="003230B4" w:rsidP="00323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230B4" w:rsidRPr="008838E1" w:rsidRDefault="003230B4" w:rsidP="00323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30B4" w:rsidRPr="008838E1" w:rsidRDefault="003230B4" w:rsidP="003230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</w:rPr>
        <w:t>Н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47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2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 xml:space="preserve">от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3230B4" w:rsidRPr="008838E1" w:rsidRDefault="003230B4" w:rsidP="003230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30B4" w:rsidRPr="008838E1" w:rsidRDefault="003230B4" w:rsidP="00323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0B4" w:rsidRPr="008838E1" w:rsidRDefault="003230B4" w:rsidP="00323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3230B4" w:rsidRPr="00CC2160" w:rsidRDefault="00CC2160" w:rsidP="00323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</w:t>
      </w:r>
      <w:r w:rsidR="00CC2160">
        <w:rPr>
          <w:rFonts w:ascii="Times New Roman" w:hAnsi="Times New Roman" w:cs="Times New Roman"/>
          <w:sz w:val="24"/>
          <w:szCs w:val="24"/>
        </w:rPr>
        <w:t>ДПС</w:t>
      </w:r>
      <w:r w:rsidRPr="008838E1">
        <w:rPr>
          <w:rFonts w:ascii="Times New Roman" w:hAnsi="Times New Roman" w:cs="Times New Roman"/>
          <w:sz w:val="24"/>
          <w:szCs w:val="24"/>
        </w:rPr>
        <w:t xml:space="preserve">” за участие в предстоящите на 25 октомври 2015 г. избори за кметове на кметства, както следва: кметство –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с.Щръклево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838E1">
        <w:rPr>
          <w:rFonts w:ascii="Times New Roman" w:hAnsi="Times New Roman" w:cs="Times New Roman"/>
          <w:sz w:val="24"/>
          <w:szCs w:val="24"/>
        </w:rPr>
        <w:t>с.Св</w:t>
      </w:r>
      <w:r w:rsidR="00CC2160">
        <w:rPr>
          <w:rFonts w:ascii="Times New Roman" w:hAnsi="Times New Roman" w:cs="Times New Roman"/>
          <w:sz w:val="24"/>
          <w:szCs w:val="24"/>
        </w:rPr>
        <w:t>аленик</w:t>
      </w:r>
      <w:proofErr w:type="spellEnd"/>
      <w:r w:rsidR="00CC2160">
        <w:rPr>
          <w:rFonts w:ascii="Times New Roman" w:hAnsi="Times New Roman" w:cs="Times New Roman"/>
          <w:sz w:val="24"/>
          <w:szCs w:val="24"/>
        </w:rPr>
        <w:t xml:space="preserve">; кметство – </w:t>
      </w:r>
      <w:proofErr w:type="spellStart"/>
      <w:r w:rsidR="00CC2160">
        <w:rPr>
          <w:rFonts w:ascii="Times New Roman" w:hAnsi="Times New Roman" w:cs="Times New Roman"/>
          <w:sz w:val="24"/>
          <w:szCs w:val="24"/>
        </w:rPr>
        <w:t>с.Тръстеник</w:t>
      </w:r>
      <w:proofErr w:type="spellEnd"/>
      <w:r w:rsidR="00CC2160">
        <w:rPr>
          <w:rFonts w:ascii="Times New Roman" w:hAnsi="Times New Roman" w:cs="Times New Roman"/>
          <w:sz w:val="24"/>
          <w:szCs w:val="24"/>
        </w:rPr>
        <w:t>.</w:t>
      </w: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267" w:rsidRDefault="00977267" w:rsidP="00977267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1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ПЕТА </w:t>
      </w:r>
      <w:r w:rsidRPr="007F11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ТОЧКА</w:t>
      </w:r>
      <w:r w:rsidRPr="007F11AA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proofErr w:type="spellStart"/>
      <w:r w:rsidRPr="007F11AA">
        <w:rPr>
          <w:rFonts w:ascii="Times New Roman" w:hAnsi="Times New Roman" w:cs="Times New Roman"/>
          <w:sz w:val="28"/>
          <w:szCs w:val="28"/>
        </w:rPr>
        <w:t>Взем</w:t>
      </w:r>
      <w:r>
        <w:rPr>
          <w:rFonts w:ascii="Times New Roman" w:hAnsi="Times New Roman" w:cs="Times New Roman"/>
          <w:sz w:val="28"/>
          <w:szCs w:val="28"/>
        </w:rPr>
        <w:t>земане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решение за избор на заместник на секретаря на ОИК-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 Атанаска Недева.</w:t>
      </w:r>
      <w:proofErr w:type="gramEnd"/>
    </w:p>
    <w:p w:rsidR="00977267" w:rsidRDefault="00977267" w:rsidP="00977267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Налага се секретарят г-жа Недева да отсъства следващите два дни. Предлагам за неин заместник да назначим Антоанета Ганева. Ако няма други предложения, моля да гласуваме поименно.</w:t>
      </w:r>
    </w:p>
    <w:p w:rsidR="00977267" w:rsidRDefault="00977267" w:rsidP="00977267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977267" w:rsidRPr="008838E1" w:rsidRDefault="00977267" w:rsidP="0097726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267" w:rsidRPr="008838E1" w:rsidTr="00977267">
        <w:tc>
          <w:tcPr>
            <w:tcW w:w="3794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977267" w:rsidRPr="008838E1" w:rsidRDefault="00977267" w:rsidP="009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77267" w:rsidRPr="008838E1" w:rsidRDefault="00977267" w:rsidP="00977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7267" w:rsidRPr="008838E1" w:rsidRDefault="00977267" w:rsidP="0097726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7267" w:rsidRPr="00376D0F" w:rsidRDefault="00977267" w:rsidP="00977267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осн.87,ал.1, т.1 </w:t>
      </w:r>
      <w:r w:rsidR="007E55AC">
        <w:rPr>
          <w:rFonts w:ascii="Times New Roman" w:hAnsi="Times New Roman" w:cs="Times New Roman"/>
          <w:sz w:val="24"/>
          <w:szCs w:val="24"/>
        </w:rPr>
        <w:t xml:space="preserve">и чл.85, ал.8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№1910 – МИ от 04.09.2015г. ОИК- </w:t>
      </w:r>
      <w:proofErr w:type="spellStart"/>
      <w:r w:rsidR="00376D0F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="00376D0F"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1D66A4" w:rsidRDefault="001D66A4" w:rsidP="00977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267" w:rsidRPr="008838E1" w:rsidRDefault="00977267" w:rsidP="00977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977267" w:rsidRDefault="00977267" w:rsidP="00977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977267" w:rsidRPr="00CC2160" w:rsidRDefault="00977267" w:rsidP="0097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6A4" w:rsidRPr="001D66A4" w:rsidRDefault="001D66A4" w:rsidP="001D66A4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D66A4">
        <w:rPr>
          <w:rFonts w:ascii="Times New Roman" w:hAnsi="Times New Roman" w:cs="Times New Roman"/>
          <w:color w:val="333333"/>
          <w:sz w:val="24"/>
          <w:szCs w:val="24"/>
        </w:rPr>
        <w:t>ри отсъствие на секретаря – Атанаска Николаева Недева, същата да бъде замествана от Антоанета Георгиева Ганева</w:t>
      </w:r>
    </w:p>
    <w:p w:rsidR="00977267" w:rsidRPr="00977267" w:rsidRDefault="00977267" w:rsidP="00977267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0B4" w:rsidRPr="008838E1" w:rsidRDefault="00CC2160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0B4" w:rsidRPr="008838E1" w:rsidRDefault="003230B4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  <w:t>СЕКРЕТАР: ………………..</w:t>
      </w:r>
    </w:p>
    <w:p w:rsidR="003230B4" w:rsidRPr="008838E1" w:rsidRDefault="003230B4" w:rsidP="003230B4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/Г.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/А.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BD02D0" w:rsidRPr="00CC2160" w:rsidRDefault="00BD02D0" w:rsidP="00CC2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D02D0" w:rsidRPr="00CC2160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397"/>
    <w:rsid w:val="000328CB"/>
    <w:rsid w:val="00040220"/>
    <w:rsid w:val="00055AE4"/>
    <w:rsid w:val="0006247D"/>
    <w:rsid w:val="0006454D"/>
    <w:rsid w:val="000E0915"/>
    <w:rsid w:val="00180BDB"/>
    <w:rsid w:val="00186F7E"/>
    <w:rsid w:val="00191989"/>
    <w:rsid w:val="00197A6A"/>
    <w:rsid w:val="001B34A8"/>
    <w:rsid w:val="001D4151"/>
    <w:rsid w:val="001D66A4"/>
    <w:rsid w:val="001E6DC6"/>
    <w:rsid w:val="001F7136"/>
    <w:rsid w:val="00213694"/>
    <w:rsid w:val="00225121"/>
    <w:rsid w:val="00266A6E"/>
    <w:rsid w:val="002D4B02"/>
    <w:rsid w:val="003230B4"/>
    <w:rsid w:val="00376D0F"/>
    <w:rsid w:val="003A350D"/>
    <w:rsid w:val="003D423F"/>
    <w:rsid w:val="00400397"/>
    <w:rsid w:val="00435566"/>
    <w:rsid w:val="00440C96"/>
    <w:rsid w:val="004A21EF"/>
    <w:rsid w:val="004B3493"/>
    <w:rsid w:val="005472FD"/>
    <w:rsid w:val="00593038"/>
    <w:rsid w:val="005A6EDB"/>
    <w:rsid w:val="00623CAB"/>
    <w:rsid w:val="006271D8"/>
    <w:rsid w:val="006C2950"/>
    <w:rsid w:val="006D3C33"/>
    <w:rsid w:val="00722EC5"/>
    <w:rsid w:val="00727FB9"/>
    <w:rsid w:val="007653D4"/>
    <w:rsid w:val="0077288C"/>
    <w:rsid w:val="007E55AC"/>
    <w:rsid w:val="007F11AA"/>
    <w:rsid w:val="007F317F"/>
    <w:rsid w:val="00807840"/>
    <w:rsid w:val="008838E1"/>
    <w:rsid w:val="00885EE3"/>
    <w:rsid w:val="008B19CF"/>
    <w:rsid w:val="008B467D"/>
    <w:rsid w:val="008C178A"/>
    <w:rsid w:val="008C5B23"/>
    <w:rsid w:val="0091288E"/>
    <w:rsid w:val="009131A8"/>
    <w:rsid w:val="009243C7"/>
    <w:rsid w:val="009427D1"/>
    <w:rsid w:val="00977267"/>
    <w:rsid w:val="00994EDB"/>
    <w:rsid w:val="009A61C3"/>
    <w:rsid w:val="00A722F4"/>
    <w:rsid w:val="00A76349"/>
    <w:rsid w:val="00A864F5"/>
    <w:rsid w:val="00A87DA1"/>
    <w:rsid w:val="00AE6C3D"/>
    <w:rsid w:val="00B131EA"/>
    <w:rsid w:val="00B46D00"/>
    <w:rsid w:val="00BC7BA3"/>
    <w:rsid w:val="00BD02D0"/>
    <w:rsid w:val="00BE278F"/>
    <w:rsid w:val="00BF13DD"/>
    <w:rsid w:val="00C100D6"/>
    <w:rsid w:val="00CC2160"/>
    <w:rsid w:val="00D173B1"/>
    <w:rsid w:val="00D26675"/>
    <w:rsid w:val="00D35D5E"/>
    <w:rsid w:val="00E105EA"/>
    <w:rsid w:val="00E10BC6"/>
    <w:rsid w:val="00E96B93"/>
    <w:rsid w:val="00EF0C22"/>
    <w:rsid w:val="00F0561F"/>
    <w:rsid w:val="00F2150F"/>
    <w:rsid w:val="00F45ACA"/>
    <w:rsid w:val="00F84EFB"/>
    <w:rsid w:val="00F876C5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C3"/>
    <w:pPr>
      <w:ind w:left="720"/>
      <w:contextualSpacing/>
    </w:pPr>
  </w:style>
  <w:style w:type="table" w:styleId="TableGrid">
    <w:name w:val="Table Grid"/>
    <w:basedOn w:val="TableNormal"/>
    <w:uiPriority w:val="59"/>
    <w:rsid w:val="008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F9B60-7BFE-41F3-90FD-B584D6B7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cp:lastPrinted>2015-09-11T13:31:00Z</cp:lastPrinted>
  <dcterms:created xsi:type="dcterms:W3CDTF">2015-09-07T07:26:00Z</dcterms:created>
  <dcterms:modified xsi:type="dcterms:W3CDTF">2015-09-11T13:33:00Z</dcterms:modified>
</cp:coreProperties>
</file>