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D8" w:rsidRDefault="002D7C72" w:rsidP="002D7C72">
      <w:pPr>
        <w:jc w:val="center"/>
        <w:rPr>
          <w:b/>
          <w:u w:val="single"/>
        </w:rPr>
      </w:pPr>
      <w:r w:rsidRPr="002D7C72">
        <w:rPr>
          <w:b/>
          <w:u w:val="single"/>
          <w:lang w:val="en-US"/>
        </w:rPr>
        <w:t>ОБЩИНСКА ИЗБИРАТЕЛНА КОМИСИЯ</w:t>
      </w:r>
      <w:r w:rsidRPr="002D7C7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2D7C72">
        <w:rPr>
          <w:b/>
          <w:u w:val="single"/>
        </w:rPr>
        <w:t xml:space="preserve"> ИВАНОВО</w:t>
      </w:r>
    </w:p>
    <w:p w:rsidR="002D7C72" w:rsidRDefault="002D7C72" w:rsidP="002D7C72">
      <w:pPr>
        <w:jc w:val="center"/>
        <w:rPr>
          <w:b/>
          <w:u w:val="single"/>
        </w:rPr>
      </w:pPr>
    </w:p>
    <w:p w:rsidR="002D7C72" w:rsidRDefault="002D7C72" w:rsidP="002D7C72">
      <w:pPr>
        <w:jc w:val="center"/>
      </w:pPr>
      <w:r>
        <w:t>РЕШЕНИЕ</w:t>
      </w:r>
    </w:p>
    <w:p w:rsidR="002D7C72" w:rsidRDefault="002D7C72" w:rsidP="002D7C72">
      <w:pPr>
        <w:jc w:val="center"/>
      </w:pPr>
      <w:r>
        <w:t>№ 140</w:t>
      </w:r>
    </w:p>
    <w:p w:rsidR="002D7C72" w:rsidRDefault="002D7C72" w:rsidP="002D7C72">
      <w:pPr>
        <w:jc w:val="center"/>
      </w:pPr>
      <w:r>
        <w:t>Иваново – 26.05.2017г.</w:t>
      </w:r>
    </w:p>
    <w:p w:rsidR="002D7C72" w:rsidRDefault="002D7C72" w:rsidP="002D7C72">
      <w:pPr>
        <w:jc w:val="center"/>
      </w:pPr>
    </w:p>
    <w:p w:rsidR="002D7C72" w:rsidRDefault="002D7C72" w:rsidP="002D7C72">
      <w:r>
        <w:t>ОТНОСНО: Определяне на членове на ОИК, които да подписват решенията, протоколите, удостоверенията и текущата кореспонденция при отсъствие на секретаря – Атанаска Николаева Недева.</w:t>
      </w:r>
    </w:p>
    <w:p w:rsidR="002D7C72" w:rsidRDefault="002D7C72" w:rsidP="002D7C72">
      <w:r>
        <w:t xml:space="preserve">На основание чл. 87, ал. 1, т. 1 във връзка с чл. 85, ал. 8 от Изборния кодекс, ОИК – Иваново </w:t>
      </w:r>
    </w:p>
    <w:p w:rsidR="002D7C72" w:rsidRDefault="002D7C72" w:rsidP="002D7C72">
      <w:pPr>
        <w:jc w:val="center"/>
        <w:rPr>
          <w:b/>
        </w:rPr>
      </w:pPr>
      <w:r w:rsidRPr="002D7C72">
        <w:rPr>
          <w:b/>
        </w:rPr>
        <w:t>РЕШИ:</w:t>
      </w:r>
    </w:p>
    <w:p w:rsidR="002D7C72" w:rsidRDefault="002D7C72" w:rsidP="002D7C72">
      <w:r>
        <w:t>При отсъствие на секретаря – Атанаска Никоалева Недева, същата да бъде замествана от Владимир Маринов Григоров.</w:t>
      </w:r>
    </w:p>
    <w:p w:rsidR="002D7C72" w:rsidRDefault="002D7C72" w:rsidP="002D7C72"/>
    <w:p w:rsidR="002D7C72" w:rsidRDefault="002D7C72" w:rsidP="002D7C72">
      <w:r>
        <w:t>Решението може да се оспори в тридневен срок от обявяването му пред ЦИК.</w:t>
      </w:r>
    </w:p>
    <w:p w:rsidR="002D7C72" w:rsidRDefault="002D7C72" w:rsidP="002D7C72"/>
    <w:p w:rsidR="002D7C72" w:rsidRDefault="002D7C72" w:rsidP="002D7C72">
      <w:r>
        <w:t>Председател:                                                                      За секретар:</w:t>
      </w:r>
    </w:p>
    <w:p w:rsidR="002D7C72" w:rsidRDefault="002D7C72" w:rsidP="002D7C72">
      <w:r>
        <w:t>/Галинка Кирилова/                                                          /Владимир Григоров/</w:t>
      </w:r>
    </w:p>
    <w:p w:rsidR="002D7C72" w:rsidRPr="002D7C72" w:rsidRDefault="002D7C72" w:rsidP="002D7C72"/>
    <w:sectPr w:rsidR="002D7C72" w:rsidRPr="002D7C72" w:rsidSect="00FC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D7C72"/>
    <w:rsid w:val="002D7C72"/>
    <w:rsid w:val="00FC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</cp:revision>
  <dcterms:created xsi:type="dcterms:W3CDTF">2017-05-26T08:18:00Z</dcterms:created>
  <dcterms:modified xsi:type="dcterms:W3CDTF">2017-05-26T08:29:00Z</dcterms:modified>
</cp:coreProperties>
</file>