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A38" w:rsidRPr="009C47F4" w:rsidRDefault="00851A38" w:rsidP="00851A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C47F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Общинска избирателна комисия Иваново</w:t>
      </w:r>
    </w:p>
    <w:p w:rsidR="00851A38" w:rsidRPr="009C47F4" w:rsidRDefault="001634B6" w:rsidP="00851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34B6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0;height:1.5pt" o:hralign="center" o:hrstd="t" o:hr="t" fillcolor="#aca899" stroked="f"/>
        </w:pict>
      </w:r>
    </w:p>
    <w:p w:rsidR="00851A38" w:rsidRPr="009C47F4" w:rsidRDefault="00212028" w:rsidP="00851A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47F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</w:t>
      </w:r>
      <w:r w:rsidRPr="009C47F4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№ 13</w:t>
      </w:r>
      <w:r w:rsidR="009C47F4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77166E" w:rsidRPr="009C47F4">
        <w:rPr>
          <w:rFonts w:ascii="Times New Roman" w:eastAsia="Times New Roman" w:hAnsi="Times New Roman" w:cs="Times New Roman"/>
          <w:sz w:val="24"/>
          <w:szCs w:val="24"/>
          <w:lang w:eastAsia="bg-BG"/>
        </w:rPr>
        <w:t>-МИ</w:t>
      </w:r>
      <w:r w:rsidR="0077166E" w:rsidRPr="009C47F4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Иваново, 23</w:t>
      </w:r>
      <w:r w:rsidRPr="009C47F4">
        <w:rPr>
          <w:rFonts w:ascii="Times New Roman" w:eastAsia="Times New Roman" w:hAnsi="Times New Roman" w:cs="Times New Roman"/>
          <w:sz w:val="24"/>
          <w:szCs w:val="24"/>
          <w:lang w:eastAsia="bg-BG"/>
        </w:rPr>
        <w:t>.0</w:t>
      </w:r>
      <w:r w:rsidR="0077166E" w:rsidRPr="009C47F4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9C47F4">
        <w:rPr>
          <w:rFonts w:ascii="Times New Roman" w:eastAsia="Times New Roman" w:hAnsi="Times New Roman" w:cs="Times New Roman"/>
          <w:sz w:val="24"/>
          <w:szCs w:val="24"/>
          <w:lang w:eastAsia="bg-BG"/>
        </w:rPr>
        <w:t>.2017</w:t>
      </w:r>
    </w:p>
    <w:p w:rsidR="00400676" w:rsidRPr="00F04FB4" w:rsidRDefault="00851A38" w:rsidP="00400676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47F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400676" w:rsidRPr="00F04FB4">
        <w:rPr>
          <w:rFonts w:ascii="Times New Roman" w:hAnsi="Times New Roman" w:cs="Times New Roman"/>
          <w:sz w:val="24"/>
          <w:szCs w:val="24"/>
        </w:rPr>
        <w:t>Вземане на решение за ф</w:t>
      </w:r>
      <w:r w:rsidR="00400676" w:rsidRPr="00F04FB4">
        <w:rPr>
          <w:rFonts w:ascii="Times New Roman" w:hAnsi="Times New Roman" w:cs="Times New Roman"/>
          <w:sz w:val="24"/>
          <w:szCs w:val="24"/>
          <w:shd w:val="clear" w:color="auto" w:fill="FFFFFF"/>
        </w:rPr>
        <w:t>ормиране и утвърждаване на еди</w:t>
      </w:r>
      <w:r w:rsidR="004A0A6B">
        <w:rPr>
          <w:rFonts w:ascii="Times New Roman" w:hAnsi="Times New Roman" w:cs="Times New Roman"/>
          <w:sz w:val="24"/>
          <w:szCs w:val="24"/>
          <w:shd w:val="clear" w:color="auto" w:fill="FFFFFF"/>
        </w:rPr>
        <w:t>нната номерация на избирателн</w:t>
      </w:r>
      <w:proofErr w:type="spellStart"/>
      <w:r w:rsidR="004A0A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ите</w:t>
      </w:r>
      <w:proofErr w:type="spellEnd"/>
      <w:r w:rsidR="00B442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секции</w:t>
      </w:r>
      <w:r w:rsidR="00400676" w:rsidRPr="00F04F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територията на община Иваново – кметство Тръстеник за произвеждане на частични избори за кмет на кметство Тръстеник,  насрочени за 02.07.2017 г.</w:t>
      </w:r>
    </w:p>
    <w:p w:rsidR="009C47F4" w:rsidRPr="009C47F4" w:rsidRDefault="009C47F4" w:rsidP="009C47F4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400676" w:rsidRPr="00F04FB4" w:rsidRDefault="00400676" w:rsidP="0040067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04FB4">
        <w:rPr>
          <w:rFonts w:ascii="Times New Roman" w:hAnsi="Times New Roman" w:cs="Times New Roman"/>
          <w:sz w:val="24"/>
          <w:szCs w:val="24"/>
          <w:shd w:val="clear" w:color="auto" w:fill="FFFFFF"/>
        </w:rPr>
        <w:t>На основание чл. 87, ал. 1, т. 3 и 7 във връзка с чл. 8, ал. 8 от ИК, чл. 464, т. 7 и Решение № 1962 от 07.09.2015 г. на ЦИК, ОИК – Иваново</w:t>
      </w:r>
    </w:p>
    <w:p w:rsidR="003F1B41" w:rsidRPr="009C47F4" w:rsidRDefault="003F1B41" w:rsidP="009C47F4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851A38" w:rsidRPr="009C47F4" w:rsidRDefault="00851A38" w:rsidP="00851A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47F4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851A38" w:rsidRPr="009C47F4" w:rsidRDefault="00851A38" w:rsidP="00851A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47F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400676" w:rsidRPr="00AC52DA" w:rsidRDefault="00400676" w:rsidP="00400676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00" w:lineRule="atLeast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C52DA">
        <w:rPr>
          <w:rFonts w:ascii="Times New Roman" w:hAnsi="Times New Roman" w:cs="Times New Roman"/>
          <w:sz w:val="24"/>
          <w:szCs w:val="24"/>
          <w:lang w:eastAsia="bg-BG"/>
        </w:rPr>
        <w:t>Формира единната номерация на избирателн</w:t>
      </w:r>
      <w:r w:rsidR="00556C71">
        <w:rPr>
          <w:rFonts w:ascii="Times New Roman" w:hAnsi="Times New Roman" w:cs="Times New Roman"/>
          <w:sz w:val="24"/>
          <w:szCs w:val="24"/>
          <w:lang w:eastAsia="bg-BG"/>
        </w:rPr>
        <w:t>ите</w:t>
      </w:r>
      <w:r w:rsidRPr="00AC52DA">
        <w:rPr>
          <w:rFonts w:ascii="Times New Roman" w:hAnsi="Times New Roman" w:cs="Times New Roman"/>
          <w:sz w:val="24"/>
          <w:szCs w:val="24"/>
          <w:lang w:eastAsia="bg-BG"/>
        </w:rPr>
        <w:t xml:space="preserve"> секци</w:t>
      </w:r>
      <w:r w:rsidR="00556C71">
        <w:rPr>
          <w:rFonts w:ascii="Times New Roman" w:hAnsi="Times New Roman" w:cs="Times New Roman"/>
          <w:sz w:val="24"/>
          <w:szCs w:val="24"/>
          <w:lang w:eastAsia="bg-BG"/>
        </w:rPr>
        <w:t>и</w:t>
      </w:r>
      <w:r w:rsidRPr="00AC52DA">
        <w:rPr>
          <w:rFonts w:ascii="Times New Roman" w:hAnsi="Times New Roman" w:cs="Times New Roman"/>
          <w:sz w:val="24"/>
          <w:szCs w:val="24"/>
          <w:lang w:eastAsia="bg-BG"/>
        </w:rPr>
        <w:t xml:space="preserve"> на територията на община </w:t>
      </w:r>
      <w:r w:rsidRPr="00F04FB4">
        <w:rPr>
          <w:rFonts w:ascii="Times New Roman" w:hAnsi="Times New Roman" w:cs="Times New Roman"/>
          <w:sz w:val="24"/>
          <w:szCs w:val="24"/>
          <w:lang w:eastAsia="bg-BG"/>
        </w:rPr>
        <w:t>Иваново</w:t>
      </w:r>
      <w:r w:rsidRPr="00AC52DA">
        <w:rPr>
          <w:rFonts w:ascii="Times New Roman" w:hAnsi="Times New Roman" w:cs="Times New Roman"/>
          <w:sz w:val="24"/>
          <w:szCs w:val="24"/>
          <w:lang w:eastAsia="bg-BG"/>
        </w:rPr>
        <w:t xml:space="preserve"> – кметство </w:t>
      </w:r>
      <w:r w:rsidRPr="00F04FB4">
        <w:rPr>
          <w:rFonts w:ascii="Times New Roman" w:hAnsi="Times New Roman" w:cs="Times New Roman"/>
          <w:sz w:val="24"/>
          <w:szCs w:val="24"/>
          <w:lang w:eastAsia="bg-BG"/>
        </w:rPr>
        <w:t xml:space="preserve">Тръстеник </w:t>
      </w:r>
      <w:r w:rsidRPr="00AC52DA">
        <w:rPr>
          <w:rFonts w:ascii="Times New Roman" w:hAnsi="Times New Roman" w:cs="Times New Roman"/>
          <w:sz w:val="24"/>
          <w:szCs w:val="24"/>
          <w:lang w:eastAsia="bg-BG"/>
        </w:rPr>
        <w:t xml:space="preserve"> за произвеждане на частични избори за кмет на кметство </w:t>
      </w:r>
      <w:r w:rsidRPr="00F04FB4">
        <w:rPr>
          <w:rFonts w:ascii="Times New Roman" w:hAnsi="Times New Roman" w:cs="Times New Roman"/>
          <w:sz w:val="24"/>
          <w:szCs w:val="24"/>
          <w:lang w:eastAsia="bg-BG"/>
        </w:rPr>
        <w:t>Тръстеник</w:t>
      </w:r>
      <w:r w:rsidRPr="00AC52DA">
        <w:rPr>
          <w:rFonts w:ascii="Times New Roman" w:hAnsi="Times New Roman" w:cs="Times New Roman"/>
          <w:sz w:val="24"/>
          <w:szCs w:val="24"/>
          <w:lang w:eastAsia="bg-BG"/>
        </w:rPr>
        <w:t xml:space="preserve">, насрочени за </w:t>
      </w:r>
      <w:r w:rsidRPr="00F04FB4">
        <w:rPr>
          <w:rFonts w:ascii="Times New Roman" w:hAnsi="Times New Roman" w:cs="Times New Roman"/>
          <w:sz w:val="24"/>
          <w:szCs w:val="24"/>
          <w:lang w:eastAsia="bg-BG"/>
        </w:rPr>
        <w:t>02</w:t>
      </w:r>
      <w:r w:rsidRPr="00AC52DA">
        <w:rPr>
          <w:rFonts w:ascii="Times New Roman" w:hAnsi="Times New Roman" w:cs="Times New Roman"/>
          <w:sz w:val="24"/>
          <w:szCs w:val="24"/>
          <w:lang w:eastAsia="bg-BG"/>
        </w:rPr>
        <w:t>.0</w:t>
      </w:r>
      <w:r w:rsidRPr="00F04FB4">
        <w:rPr>
          <w:rFonts w:ascii="Times New Roman" w:hAnsi="Times New Roman" w:cs="Times New Roman"/>
          <w:sz w:val="24"/>
          <w:szCs w:val="24"/>
          <w:lang w:eastAsia="bg-BG"/>
        </w:rPr>
        <w:t>7</w:t>
      </w:r>
      <w:r w:rsidR="004A0A6B">
        <w:rPr>
          <w:rFonts w:ascii="Times New Roman" w:hAnsi="Times New Roman" w:cs="Times New Roman"/>
          <w:sz w:val="24"/>
          <w:szCs w:val="24"/>
          <w:lang w:eastAsia="bg-BG"/>
        </w:rPr>
        <w:t>.2017 г., като единните номера на избирателните</w:t>
      </w:r>
      <w:r w:rsidRPr="00AC52DA">
        <w:rPr>
          <w:rFonts w:ascii="Times New Roman" w:hAnsi="Times New Roman" w:cs="Times New Roman"/>
          <w:sz w:val="24"/>
          <w:szCs w:val="24"/>
          <w:lang w:eastAsia="bg-BG"/>
        </w:rPr>
        <w:t xml:space="preserve"> секци</w:t>
      </w:r>
      <w:r w:rsidR="00B44222">
        <w:rPr>
          <w:rFonts w:ascii="Times New Roman" w:hAnsi="Times New Roman" w:cs="Times New Roman"/>
          <w:sz w:val="24"/>
          <w:szCs w:val="24"/>
          <w:lang w:eastAsia="bg-BG"/>
        </w:rPr>
        <w:t>и</w:t>
      </w:r>
      <w:r w:rsidRPr="00AC52DA">
        <w:rPr>
          <w:rFonts w:ascii="Times New Roman" w:hAnsi="Times New Roman" w:cs="Times New Roman"/>
          <w:sz w:val="24"/>
          <w:szCs w:val="24"/>
          <w:lang w:eastAsia="bg-BG"/>
        </w:rPr>
        <w:t xml:space="preserve"> се състои от девет цифри, групирани във вида: </w:t>
      </w:r>
      <w:r w:rsidRPr="00F04FB4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АА ВВ СС ХХХ</w:t>
      </w:r>
      <w:r w:rsidRPr="00AC52DA">
        <w:rPr>
          <w:rFonts w:ascii="Times New Roman" w:hAnsi="Times New Roman" w:cs="Times New Roman"/>
          <w:sz w:val="24"/>
          <w:szCs w:val="24"/>
          <w:lang w:eastAsia="bg-BG"/>
        </w:rPr>
        <w:t>, където:</w:t>
      </w:r>
    </w:p>
    <w:p w:rsidR="00400676" w:rsidRPr="00AC52DA" w:rsidRDefault="00400676" w:rsidP="00400676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00" w:lineRule="atLeast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04FB4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АА</w:t>
      </w:r>
      <w:r w:rsidRPr="00AC52DA">
        <w:rPr>
          <w:rFonts w:ascii="Times New Roman" w:hAnsi="Times New Roman" w:cs="Times New Roman"/>
          <w:sz w:val="24"/>
          <w:szCs w:val="24"/>
          <w:lang w:eastAsia="bg-BG"/>
        </w:rPr>
        <w:t xml:space="preserve"> е номерът на областта - за </w:t>
      </w:r>
      <w:r w:rsidRPr="00F04FB4">
        <w:rPr>
          <w:rFonts w:ascii="Times New Roman" w:hAnsi="Times New Roman" w:cs="Times New Roman"/>
          <w:sz w:val="24"/>
          <w:szCs w:val="24"/>
          <w:lang w:eastAsia="bg-BG"/>
        </w:rPr>
        <w:t>Русе</w:t>
      </w:r>
      <w:r w:rsidRPr="00AC52DA">
        <w:rPr>
          <w:rFonts w:ascii="Times New Roman" w:hAnsi="Times New Roman" w:cs="Times New Roman"/>
          <w:sz w:val="24"/>
          <w:szCs w:val="24"/>
          <w:lang w:eastAsia="bg-BG"/>
        </w:rPr>
        <w:t xml:space="preserve"> – </w:t>
      </w:r>
      <w:r w:rsidRPr="00F04FB4">
        <w:rPr>
          <w:rFonts w:ascii="Times New Roman" w:hAnsi="Times New Roman" w:cs="Times New Roman"/>
          <w:sz w:val="24"/>
          <w:szCs w:val="24"/>
          <w:lang w:eastAsia="bg-BG"/>
        </w:rPr>
        <w:t>18</w:t>
      </w:r>
      <w:r w:rsidRPr="00AC52DA"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400676" w:rsidRPr="00AC52DA" w:rsidRDefault="00400676" w:rsidP="00400676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00" w:lineRule="atLeast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04FB4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ВВ</w:t>
      </w:r>
      <w:r w:rsidRPr="00AC52DA">
        <w:rPr>
          <w:rFonts w:ascii="Times New Roman" w:hAnsi="Times New Roman" w:cs="Times New Roman"/>
          <w:sz w:val="24"/>
          <w:szCs w:val="24"/>
          <w:lang w:eastAsia="bg-BG"/>
        </w:rPr>
        <w:t xml:space="preserve"> е номерът на общината в съответната област съгласно ЕКАТТЕ – за община </w:t>
      </w:r>
      <w:r w:rsidRPr="00F04FB4">
        <w:rPr>
          <w:rFonts w:ascii="Times New Roman" w:hAnsi="Times New Roman" w:cs="Times New Roman"/>
          <w:sz w:val="24"/>
          <w:szCs w:val="24"/>
          <w:lang w:eastAsia="bg-BG"/>
        </w:rPr>
        <w:t>Иваново</w:t>
      </w:r>
      <w:r w:rsidRPr="00AC52DA">
        <w:rPr>
          <w:rFonts w:ascii="Times New Roman" w:hAnsi="Times New Roman" w:cs="Times New Roman"/>
          <w:sz w:val="24"/>
          <w:szCs w:val="24"/>
          <w:lang w:eastAsia="bg-BG"/>
        </w:rPr>
        <w:t xml:space="preserve"> –</w:t>
      </w:r>
      <w:r w:rsidRPr="00F04FB4">
        <w:rPr>
          <w:rFonts w:ascii="Times New Roman" w:hAnsi="Times New Roman" w:cs="Times New Roman"/>
          <w:sz w:val="24"/>
          <w:szCs w:val="24"/>
          <w:lang w:eastAsia="bg-BG"/>
        </w:rPr>
        <w:t>13</w:t>
      </w:r>
      <w:r w:rsidRPr="00AC52DA"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400676" w:rsidRPr="00AC52DA" w:rsidRDefault="00400676" w:rsidP="00400676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00" w:lineRule="atLeast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04FB4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СС </w:t>
      </w:r>
      <w:r w:rsidRPr="00AC52DA">
        <w:rPr>
          <w:rFonts w:ascii="Times New Roman" w:hAnsi="Times New Roman" w:cs="Times New Roman"/>
          <w:sz w:val="24"/>
          <w:szCs w:val="24"/>
          <w:lang w:eastAsia="bg-BG"/>
        </w:rPr>
        <w:t>е номерът на административен район, съгласно ЕКАТТЕ – 00;</w:t>
      </w:r>
    </w:p>
    <w:p w:rsidR="00400676" w:rsidRPr="00AC52DA" w:rsidRDefault="00400676" w:rsidP="00400676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00" w:lineRule="atLeast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04FB4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ХХХ</w:t>
      </w:r>
      <w:r w:rsidRPr="00AC52DA">
        <w:rPr>
          <w:rFonts w:ascii="Times New Roman" w:hAnsi="Times New Roman" w:cs="Times New Roman"/>
          <w:sz w:val="24"/>
          <w:szCs w:val="24"/>
          <w:lang w:eastAsia="bg-BG"/>
        </w:rPr>
        <w:t xml:space="preserve"> е номерът на секцията – </w:t>
      </w:r>
      <w:r w:rsidRPr="00F04FB4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4A0A6B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Pr="00F04FB4">
        <w:rPr>
          <w:rFonts w:ascii="Times New Roman" w:hAnsi="Times New Roman" w:cs="Times New Roman"/>
          <w:sz w:val="24"/>
          <w:szCs w:val="24"/>
          <w:lang w:eastAsia="bg-BG"/>
        </w:rPr>
        <w:t xml:space="preserve">9 и </w:t>
      </w:r>
      <w:r w:rsidR="004A0A6B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Pr="00F04FB4">
        <w:rPr>
          <w:rFonts w:ascii="Times New Roman" w:hAnsi="Times New Roman" w:cs="Times New Roman"/>
          <w:sz w:val="24"/>
          <w:szCs w:val="24"/>
          <w:lang w:eastAsia="bg-BG"/>
        </w:rPr>
        <w:t>10</w:t>
      </w:r>
      <w:r w:rsidRPr="00AC52DA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400676" w:rsidRPr="00F04FB4" w:rsidRDefault="00400676" w:rsidP="00400676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00" w:lineRule="atLeast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C52DA">
        <w:rPr>
          <w:rFonts w:ascii="Times New Roman" w:hAnsi="Times New Roman" w:cs="Times New Roman"/>
          <w:sz w:val="24"/>
          <w:szCs w:val="24"/>
          <w:lang w:eastAsia="bg-BG"/>
        </w:rPr>
        <w:t>Утвърждава единни</w:t>
      </w:r>
      <w:r w:rsidRPr="00F04FB4">
        <w:rPr>
          <w:rFonts w:ascii="Times New Roman" w:hAnsi="Times New Roman" w:cs="Times New Roman"/>
          <w:sz w:val="24"/>
          <w:szCs w:val="24"/>
          <w:lang w:eastAsia="bg-BG"/>
        </w:rPr>
        <w:t>те</w:t>
      </w:r>
      <w:r w:rsidRPr="00AC52DA">
        <w:rPr>
          <w:rFonts w:ascii="Times New Roman" w:hAnsi="Times New Roman" w:cs="Times New Roman"/>
          <w:sz w:val="24"/>
          <w:szCs w:val="24"/>
          <w:lang w:eastAsia="bg-BG"/>
        </w:rPr>
        <w:t xml:space="preserve"> номер</w:t>
      </w:r>
      <w:r w:rsidRPr="00F04FB4">
        <w:rPr>
          <w:rFonts w:ascii="Times New Roman" w:hAnsi="Times New Roman" w:cs="Times New Roman"/>
          <w:sz w:val="24"/>
          <w:szCs w:val="24"/>
          <w:lang w:eastAsia="bg-BG"/>
        </w:rPr>
        <w:t xml:space="preserve">а </w:t>
      </w:r>
      <w:r w:rsidRPr="00AC52DA">
        <w:rPr>
          <w:rFonts w:ascii="Times New Roman" w:hAnsi="Times New Roman" w:cs="Times New Roman"/>
          <w:sz w:val="24"/>
          <w:szCs w:val="24"/>
          <w:lang w:eastAsia="bg-BG"/>
        </w:rPr>
        <w:t xml:space="preserve"> на избирателн</w:t>
      </w:r>
      <w:r w:rsidRPr="00F04FB4">
        <w:rPr>
          <w:rFonts w:ascii="Times New Roman" w:hAnsi="Times New Roman" w:cs="Times New Roman"/>
          <w:sz w:val="24"/>
          <w:szCs w:val="24"/>
          <w:lang w:eastAsia="bg-BG"/>
        </w:rPr>
        <w:t>ите</w:t>
      </w:r>
      <w:r w:rsidRPr="00AC52DA">
        <w:rPr>
          <w:rFonts w:ascii="Times New Roman" w:hAnsi="Times New Roman" w:cs="Times New Roman"/>
          <w:sz w:val="24"/>
          <w:szCs w:val="24"/>
          <w:lang w:eastAsia="bg-BG"/>
        </w:rPr>
        <w:t xml:space="preserve"> секци</w:t>
      </w:r>
      <w:r w:rsidRPr="00F04FB4">
        <w:rPr>
          <w:rFonts w:ascii="Times New Roman" w:hAnsi="Times New Roman" w:cs="Times New Roman"/>
          <w:sz w:val="24"/>
          <w:szCs w:val="24"/>
          <w:lang w:eastAsia="bg-BG"/>
        </w:rPr>
        <w:t>и</w:t>
      </w:r>
      <w:r w:rsidRPr="00AC52DA">
        <w:rPr>
          <w:rFonts w:ascii="Times New Roman" w:hAnsi="Times New Roman" w:cs="Times New Roman"/>
          <w:sz w:val="24"/>
          <w:szCs w:val="24"/>
          <w:lang w:eastAsia="bg-BG"/>
        </w:rPr>
        <w:t xml:space="preserve"> на територията на община </w:t>
      </w:r>
      <w:r w:rsidRPr="00F04FB4">
        <w:rPr>
          <w:rFonts w:ascii="Times New Roman" w:hAnsi="Times New Roman" w:cs="Times New Roman"/>
          <w:sz w:val="24"/>
          <w:szCs w:val="24"/>
          <w:lang w:eastAsia="bg-BG"/>
        </w:rPr>
        <w:t>Иваново</w:t>
      </w:r>
      <w:r w:rsidRPr="00AC52DA">
        <w:rPr>
          <w:rFonts w:ascii="Times New Roman" w:hAnsi="Times New Roman" w:cs="Times New Roman"/>
          <w:sz w:val="24"/>
          <w:szCs w:val="24"/>
          <w:lang w:eastAsia="bg-BG"/>
        </w:rPr>
        <w:t xml:space="preserve"> – кметство </w:t>
      </w:r>
      <w:r w:rsidRPr="00F04FB4">
        <w:rPr>
          <w:rFonts w:ascii="Times New Roman" w:hAnsi="Times New Roman" w:cs="Times New Roman"/>
          <w:sz w:val="24"/>
          <w:szCs w:val="24"/>
          <w:lang w:eastAsia="bg-BG"/>
        </w:rPr>
        <w:t>Тръстеник</w:t>
      </w:r>
      <w:r w:rsidRPr="00AC52DA">
        <w:rPr>
          <w:rFonts w:ascii="Times New Roman" w:hAnsi="Times New Roman" w:cs="Times New Roman"/>
          <w:sz w:val="24"/>
          <w:szCs w:val="24"/>
          <w:lang w:eastAsia="bg-BG"/>
        </w:rPr>
        <w:t xml:space="preserve"> за произвеждане на частични избори за кмет на кметство </w:t>
      </w:r>
      <w:r w:rsidRPr="00F04FB4">
        <w:rPr>
          <w:rFonts w:ascii="Times New Roman" w:hAnsi="Times New Roman" w:cs="Times New Roman"/>
          <w:sz w:val="24"/>
          <w:szCs w:val="24"/>
          <w:lang w:eastAsia="bg-BG"/>
        </w:rPr>
        <w:t xml:space="preserve">Тръстеник, </w:t>
      </w:r>
      <w:r w:rsidRPr="00AC52DA">
        <w:rPr>
          <w:rFonts w:ascii="Times New Roman" w:hAnsi="Times New Roman" w:cs="Times New Roman"/>
          <w:sz w:val="24"/>
          <w:szCs w:val="24"/>
          <w:lang w:eastAsia="bg-BG"/>
        </w:rPr>
        <w:t xml:space="preserve"> насрочени за </w:t>
      </w:r>
      <w:r w:rsidRPr="00F04FB4">
        <w:rPr>
          <w:rFonts w:ascii="Times New Roman" w:hAnsi="Times New Roman" w:cs="Times New Roman"/>
          <w:sz w:val="24"/>
          <w:szCs w:val="24"/>
          <w:lang w:eastAsia="bg-BG"/>
        </w:rPr>
        <w:t>02</w:t>
      </w:r>
      <w:r w:rsidRPr="00AC52DA">
        <w:rPr>
          <w:rFonts w:ascii="Times New Roman" w:hAnsi="Times New Roman" w:cs="Times New Roman"/>
          <w:sz w:val="24"/>
          <w:szCs w:val="24"/>
          <w:lang w:eastAsia="bg-BG"/>
        </w:rPr>
        <w:t>.0</w:t>
      </w:r>
      <w:r w:rsidRPr="00F04FB4">
        <w:rPr>
          <w:rFonts w:ascii="Times New Roman" w:hAnsi="Times New Roman" w:cs="Times New Roman"/>
          <w:sz w:val="24"/>
          <w:szCs w:val="24"/>
          <w:lang w:eastAsia="bg-BG"/>
        </w:rPr>
        <w:t>7</w:t>
      </w:r>
      <w:r w:rsidRPr="00AC52DA">
        <w:rPr>
          <w:rFonts w:ascii="Times New Roman" w:hAnsi="Times New Roman" w:cs="Times New Roman"/>
          <w:sz w:val="24"/>
          <w:szCs w:val="24"/>
          <w:lang w:eastAsia="bg-BG"/>
        </w:rPr>
        <w:t>.2017 г., както следва:</w:t>
      </w:r>
    </w:p>
    <w:p w:rsidR="00400676" w:rsidRPr="00AC52DA" w:rsidRDefault="00400676" w:rsidP="00400676">
      <w:pPr>
        <w:shd w:val="clear" w:color="auto" w:fill="FFFFFF"/>
        <w:tabs>
          <w:tab w:val="num" w:pos="0"/>
        </w:tabs>
        <w:spacing w:before="100" w:beforeAutospacing="1" w:after="100" w:afterAutospacing="1" w:line="300" w:lineRule="atLeast"/>
        <w:ind w:firstLine="36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04FB4">
        <w:rPr>
          <w:rFonts w:ascii="Times New Roman" w:hAnsi="Times New Roman" w:cs="Times New Roman"/>
          <w:sz w:val="24"/>
          <w:szCs w:val="24"/>
          <w:lang w:eastAsia="bg-BG"/>
        </w:rPr>
        <w:t>181300009   и  181300010</w:t>
      </w:r>
    </w:p>
    <w:p w:rsidR="00212028" w:rsidRPr="009C47F4" w:rsidRDefault="00212028" w:rsidP="00212028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212028" w:rsidRPr="009C47F4" w:rsidRDefault="00212028" w:rsidP="0021202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9C47F4">
        <w:rPr>
          <w:rFonts w:ascii="Times New Roman" w:hAnsi="Times New Roman" w:cs="Times New Roman"/>
          <w:bCs/>
          <w:sz w:val="24"/>
          <w:szCs w:val="24"/>
          <w:lang w:val="en-US"/>
        </w:rPr>
        <w:t>Решението</w:t>
      </w:r>
      <w:proofErr w:type="spellEnd"/>
      <w:r w:rsidRPr="009C47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C47F4">
        <w:rPr>
          <w:rFonts w:ascii="Times New Roman" w:hAnsi="Times New Roman" w:cs="Times New Roman"/>
          <w:bCs/>
          <w:sz w:val="24"/>
          <w:szCs w:val="24"/>
          <w:lang w:val="en-US"/>
        </w:rPr>
        <w:t>може</w:t>
      </w:r>
      <w:proofErr w:type="spellEnd"/>
      <w:r w:rsidRPr="009C47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C47F4">
        <w:rPr>
          <w:rFonts w:ascii="Times New Roman" w:hAnsi="Times New Roman" w:cs="Times New Roman"/>
          <w:bCs/>
          <w:sz w:val="24"/>
          <w:szCs w:val="24"/>
          <w:lang w:val="en-US"/>
        </w:rPr>
        <w:t>да</w:t>
      </w:r>
      <w:proofErr w:type="spellEnd"/>
      <w:r w:rsidRPr="009C47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C47F4">
        <w:rPr>
          <w:rFonts w:ascii="Times New Roman" w:hAnsi="Times New Roman" w:cs="Times New Roman"/>
          <w:bCs/>
          <w:sz w:val="24"/>
          <w:szCs w:val="24"/>
          <w:lang w:val="en-US"/>
        </w:rPr>
        <w:t>се</w:t>
      </w:r>
      <w:proofErr w:type="spellEnd"/>
      <w:r w:rsidRPr="009C47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C47F4">
        <w:rPr>
          <w:rFonts w:ascii="Times New Roman" w:hAnsi="Times New Roman" w:cs="Times New Roman"/>
          <w:bCs/>
          <w:sz w:val="24"/>
          <w:szCs w:val="24"/>
          <w:lang w:val="en-US"/>
        </w:rPr>
        <w:t>обжалва</w:t>
      </w:r>
      <w:proofErr w:type="spellEnd"/>
      <w:r w:rsidRPr="009C47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в 3-дневен </w:t>
      </w:r>
      <w:proofErr w:type="spellStart"/>
      <w:r w:rsidRPr="009C47F4">
        <w:rPr>
          <w:rFonts w:ascii="Times New Roman" w:hAnsi="Times New Roman" w:cs="Times New Roman"/>
          <w:bCs/>
          <w:sz w:val="24"/>
          <w:szCs w:val="24"/>
          <w:lang w:val="en-US"/>
        </w:rPr>
        <w:t>срок</w:t>
      </w:r>
      <w:proofErr w:type="spellEnd"/>
      <w:r w:rsidRPr="009C47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C47F4">
        <w:rPr>
          <w:rFonts w:ascii="Times New Roman" w:hAnsi="Times New Roman" w:cs="Times New Roman"/>
          <w:bCs/>
          <w:sz w:val="24"/>
          <w:szCs w:val="24"/>
          <w:lang w:val="en-US"/>
        </w:rPr>
        <w:t>от</w:t>
      </w:r>
      <w:proofErr w:type="spellEnd"/>
      <w:r w:rsidRPr="009C47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C47F4">
        <w:rPr>
          <w:rFonts w:ascii="Times New Roman" w:hAnsi="Times New Roman" w:cs="Times New Roman"/>
          <w:bCs/>
          <w:sz w:val="24"/>
          <w:szCs w:val="24"/>
          <w:lang w:val="en-US"/>
        </w:rPr>
        <w:t>обявяването</w:t>
      </w:r>
      <w:proofErr w:type="spellEnd"/>
      <w:r w:rsidRPr="009C47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C47F4">
        <w:rPr>
          <w:rFonts w:ascii="Times New Roman" w:hAnsi="Times New Roman" w:cs="Times New Roman"/>
          <w:bCs/>
          <w:sz w:val="24"/>
          <w:szCs w:val="24"/>
          <w:lang w:val="en-US"/>
        </w:rPr>
        <w:t>му</w:t>
      </w:r>
      <w:proofErr w:type="spellEnd"/>
      <w:r w:rsidRPr="009C47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C47F4">
        <w:rPr>
          <w:rFonts w:ascii="Times New Roman" w:hAnsi="Times New Roman" w:cs="Times New Roman"/>
          <w:bCs/>
          <w:sz w:val="24"/>
          <w:szCs w:val="24"/>
          <w:lang w:val="en-US"/>
        </w:rPr>
        <w:t>пред</w:t>
      </w:r>
      <w:proofErr w:type="spellEnd"/>
      <w:r w:rsidRPr="009C47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ЦИК.</w:t>
      </w:r>
      <w:proofErr w:type="gramEnd"/>
    </w:p>
    <w:p w:rsidR="00EE61FE" w:rsidRPr="009C47F4" w:rsidRDefault="00EE61FE" w:rsidP="00851A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47F4"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="00851A38" w:rsidRPr="009C47F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редседател: </w:t>
      </w:r>
      <w:r w:rsidRPr="009C47F4">
        <w:rPr>
          <w:rFonts w:ascii="Times New Roman" w:eastAsia="Times New Roman" w:hAnsi="Times New Roman" w:cs="Times New Roman"/>
          <w:sz w:val="24"/>
          <w:szCs w:val="24"/>
          <w:lang w:eastAsia="bg-BG"/>
        </w:rPr>
        <w:t>Галинка Кирилова</w:t>
      </w:r>
    </w:p>
    <w:p w:rsidR="00851A38" w:rsidRPr="009C47F4" w:rsidRDefault="003F1B41" w:rsidP="00851A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47F4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с</w:t>
      </w:r>
      <w:r w:rsidR="00851A38" w:rsidRPr="009C47F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екретар: </w:t>
      </w:r>
      <w:r w:rsidRPr="009C47F4">
        <w:rPr>
          <w:rFonts w:ascii="Times New Roman" w:eastAsia="Times New Roman" w:hAnsi="Times New Roman" w:cs="Times New Roman"/>
          <w:sz w:val="24"/>
          <w:szCs w:val="24"/>
          <w:lang w:eastAsia="bg-BG"/>
        </w:rPr>
        <w:t>Антоанета Ганева</w:t>
      </w:r>
      <w:r w:rsidR="00851A38" w:rsidRPr="009C47F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tbl>
      <w:tblPr>
        <w:tblW w:w="0" w:type="auto"/>
        <w:tblCellSpacing w:w="15" w:type="dxa"/>
        <w:tblInd w:w="-9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56"/>
        <w:gridCol w:w="66"/>
        <w:gridCol w:w="66"/>
        <w:gridCol w:w="66"/>
        <w:gridCol w:w="66"/>
        <w:gridCol w:w="66"/>
        <w:gridCol w:w="81"/>
      </w:tblGrid>
      <w:tr w:rsidR="00851A38" w:rsidRPr="009C47F4" w:rsidTr="009C47F4">
        <w:trPr>
          <w:tblHeader/>
          <w:tblCellSpacing w:w="15" w:type="dxa"/>
        </w:trPr>
        <w:tc>
          <w:tcPr>
            <w:tcW w:w="5111" w:type="dxa"/>
            <w:vAlign w:val="center"/>
            <w:hideMark/>
          </w:tcPr>
          <w:p w:rsidR="00851A38" w:rsidRPr="009C47F4" w:rsidRDefault="003F1B41" w:rsidP="0085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9C47F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 Публикувано на 23</w:t>
            </w:r>
            <w:r w:rsidR="00212028" w:rsidRPr="009C47F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.0</w:t>
            </w:r>
            <w:r w:rsidRPr="009C47F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  <w:r w:rsidR="00212028" w:rsidRPr="009C47F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.2017 в 1</w:t>
            </w:r>
            <w:r w:rsidRPr="009C47F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  <w:r w:rsidR="00EE61FE" w:rsidRPr="009C47F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:00</w:t>
            </w:r>
            <w:r w:rsidR="00851A38" w:rsidRPr="009C47F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часа</w:t>
            </w:r>
          </w:p>
        </w:tc>
        <w:tc>
          <w:tcPr>
            <w:tcW w:w="0" w:type="auto"/>
            <w:vAlign w:val="center"/>
            <w:hideMark/>
          </w:tcPr>
          <w:p w:rsidR="00851A38" w:rsidRPr="009C47F4" w:rsidRDefault="00851A38" w:rsidP="0085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851A38" w:rsidRPr="009C47F4" w:rsidRDefault="00851A38" w:rsidP="0085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851A38" w:rsidRPr="009C47F4" w:rsidRDefault="00851A38" w:rsidP="0085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851A38" w:rsidRPr="009C47F4" w:rsidRDefault="00851A38" w:rsidP="0085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851A38" w:rsidRPr="009C47F4" w:rsidRDefault="00851A38" w:rsidP="0085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851A38" w:rsidRPr="009C47F4" w:rsidRDefault="00851A38" w:rsidP="0085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851A38" w:rsidRPr="009C47F4" w:rsidTr="009C47F4">
        <w:trPr>
          <w:tblCellSpacing w:w="15" w:type="dxa"/>
        </w:trPr>
        <w:tc>
          <w:tcPr>
            <w:tcW w:w="5441" w:type="dxa"/>
            <w:gridSpan w:val="6"/>
            <w:vAlign w:val="center"/>
            <w:hideMark/>
          </w:tcPr>
          <w:p w:rsidR="00851A38" w:rsidRPr="009C47F4" w:rsidRDefault="00851A38" w:rsidP="00851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851A38" w:rsidRPr="009C47F4" w:rsidRDefault="00851A38" w:rsidP="00851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B7EA5" w:rsidRPr="00051813" w:rsidRDefault="00BB7EA5">
      <w:pPr>
        <w:rPr>
          <w:sz w:val="24"/>
          <w:szCs w:val="24"/>
          <w:lang w:val="en-US"/>
        </w:rPr>
      </w:pPr>
    </w:p>
    <w:sectPr w:rsidR="00BB7EA5" w:rsidRPr="00051813" w:rsidSect="00BB7E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5CB8" w:rsidRDefault="001E5CB8" w:rsidP="004A0A6B">
      <w:pPr>
        <w:spacing w:after="0" w:line="240" w:lineRule="auto"/>
      </w:pPr>
      <w:r>
        <w:separator/>
      </w:r>
    </w:p>
  </w:endnote>
  <w:endnote w:type="continuationSeparator" w:id="0">
    <w:p w:rsidR="001E5CB8" w:rsidRDefault="001E5CB8" w:rsidP="004A0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A6B" w:rsidRDefault="004A0A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A6B" w:rsidRDefault="004A0A6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A6B" w:rsidRDefault="004A0A6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5CB8" w:rsidRDefault="001E5CB8" w:rsidP="004A0A6B">
      <w:pPr>
        <w:spacing w:after="0" w:line="240" w:lineRule="auto"/>
      </w:pPr>
      <w:r>
        <w:separator/>
      </w:r>
    </w:p>
  </w:footnote>
  <w:footnote w:type="continuationSeparator" w:id="0">
    <w:p w:rsidR="001E5CB8" w:rsidRDefault="001E5CB8" w:rsidP="004A0A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A6B" w:rsidRDefault="004A0A6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A6B" w:rsidRDefault="004A0A6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A6B" w:rsidRDefault="004A0A6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3406F"/>
    <w:multiLevelType w:val="multilevel"/>
    <w:tmpl w:val="27CAC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37083F"/>
    <w:multiLevelType w:val="multilevel"/>
    <w:tmpl w:val="FD30B8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DB4BDD"/>
    <w:multiLevelType w:val="multilevel"/>
    <w:tmpl w:val="50A2E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C63A16"/>
    <w:multiLevelType w:val="multilevel"/>
    <w:tmpl w:val="EFD0B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D57DAB"/>
    <w:multiLevelType w:val="multilevel"/>
    <w:tmpl w:val="977AD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1A38"/>
    <w:rsid w:val="00051813"/>
    <w:rsid w:val="00080041"/>
    <w:rsid w:val="001634B6"/>
    <w:rsid w:val="001E5CB8"/>
    <w:rsid w:val="001E7628"/>
    <w:rsid w:val="00212028"/>
    <w:rsid w:val="00252189"/>
    <w:rsid w:val="003343E5"/>
    <w:rsid w:val="003F1B41"/>
    <w:rsid w:val="00400676"/>
    <w:rsid w:val="0048430C"/>
    <w:rsid w:val="004A0A6B"/>
    <w:rsid w:val="004D4931"/>
    <w:rsid w:val="00556C71"/>
    <w:rsid w:val="00620BA2"/>
    <w:rsid w:val="006D4987"/>
    <w:rsid w:val="006E740F"/>
    <w:rsid w:val="0077166E"/>
    <w:rsid w:val="00817AE9"/>
    <w:rsid w:val="00851A38"/>
    <w:rsid w:val="0099387D"/>
    <w:rsid w:val="009C47F4"/>
    <w:rsid w:val="009F1FDA"/>
    <w:rsid w:val="00B44222"/>
    <w:rsid w:val="00BB7EA5"/>
    <w:rsid w:val="00C964E9"/>
    <w:rsid w:val="00D66D22"/>
    <w:rsid w:val="00E26E6B"/>
    <w:rsid w:val="00E713FB"/>
    <w:rsid w:val="00ED0F63"/>
    <w:rsid w:val="00EE6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EA5"/>
  </w:style>
  <w:style w:type="paragraph" w:styleId="Heading4">
    <w:name w:val="heading 4"/>
    <w:basedOn w:val="Normal"/>
    <w:link w:val="Heading4Char"/>
    <w:uiPriority w:val="9"/>
    <w:qFormat/>
    <w:rsid w:val="00851A3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51A38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resh-title">
    <w:name w:val="resh-title"/>
    <w:basedOn w:val="Normal"/>
    <w:rsid w:val="00851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semiHidden/>
    <w:unhideWhenUsed/>
    <w:rsid w:val="00851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851A3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51A3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A0A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0A6B"/>
  </w:style>
  <w:style w:type="paragraph" w:styleId="Footer">
    <w:name w:val="footer"/>
    <w:basedOn w:val="Normal"/>
    <w:link w:val="FooterChar"/>
    <w:uiPriority w:val="99"/>
    <w:semiHidden/>
    <w:unhideWhenUsed/>
    <w:rsid w:val="004A0A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A0A6B"/>
  </w:style>
  <w:style w:type="paragraph" w:styleId="BalloonText">
    <w:name w:val="Balloon Text"/>
    <w:basedOn w:val="Normal"/>
    <w:link w:val="BalloonTextChar"/>
    <w:uiPriority w:val="99"/>
    <w:semiHidden/>
    <w:unhideWhenUsed/>
    <w:rsid w:val="00051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8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3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1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3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78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6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0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360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10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959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24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7205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01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8</cp:revision>
  <cp:lastPrinted>2017-05-23T10:53:00Z</cp:lastPrinted>
  <dcterms:created xsi:type="dcterms:W3CDTF">2017-05-23T09:35:00Z</dcterms:created>
  <dcterms:modified xsi:type="dcterms:W3CDTF">2017-05-23T10:59:00Z</dcterms:modified>
</cp:coreProperties>
</file>